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C272" w14:textId="77777777" w:rsidR="000F5188" w:rsidRDefault="004741EB">
      <w:pPr>
        <w:pStyle w:val="PreformattedText"/>
        <w:spacing w:line="360" w:lineRule="auto"/>
        <w:jc w:val="center"/>
        <w:rPr>
          <w:rFonts w:ascii="Liberation Serif" w:hAnsi="Liberation Serif"/>
          <w:b/>
          <w:sz w:val="24"/>
          <w:szCs w:val="24"/>
          <w:lang w:val="lt-LT"/>
        </w:rPr>
      </w:pPr>
      <w:r>
        <w:rPr>
          <w:rFonts w:ascii="Liberation Serif" w:hAnsi="Liberation Serif"/>
          <w:b/>
          <w:sz w:val="24"/>
          <w:szCs w:val="24"/>
          <w:lang w:val="lt-LT"/>
        </w:rPr>
        <w:t>JAUNIMO PROBLEMATIKOS TYRIMO 2020 M. IŠVADOS IR REKOMENDACIJOS</w:t>
      </w:r>
    </w:p>
    <w:p w14:paraId="71433E51"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 </w:t>
      </w:r>
    </w:p>
    <w:p w14:paraId="3BBA9E64"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 xml:space="preserve">Dr. Jolita </w:t>
      </w:r>
      <w:proofErr w:type="spellStart"/>
      <w:r>
        <w:rPr>
          <w:rFonts w:ascii="Liberation Serif" w:hAnsi="Liberation Serif"/>
          <w:i/>
          <w:sz w:val="24"/>
          <w:szCs w:val="24"/>
          <w:lang w:val="lt-LT"/>
        </w:rPr>
        <w:t>Buzaitytė</w:t>
      </w:r>
      <w:proofErr w:type="spellEnd"/>
      <w:r>
        <w:rPr>
          <w:rFonts w:ascii="Liberation Serif" w:hAnsi="Liberation Serif"/>
          <w:i/>
          <w:sz w:val="24"/>
          <w:szCs w:val="24"/>
          <w:lang w:val="lt-LT"/>
        </w:rPr>
        <w:t xml:space="preserve"> </w:t>
      </w:r>
      <w:proofErr w:type="spellStart"/>
      <w:r>
        <w:rPr>
          <w:rFonts w:ascii="Liberation Serif" w:hAnsi="Liberation Serif"/>
          <w:i/>
          <w:sz w:val="24"/>
          <w:szCs w:val="24"/>
          <w:lang w:val="lt-LT"/>
        </w:rPr>
        <w:t>Kašalynienė</w:t>
      </w:r>
      <w:proofErr w:type="spellEnd"/>
    </w:p>
    <w:p w14:paraId="015B2AA3"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i/>
          <w:sz w:val="24"/>
          <w:szCs w:val="24"/>
          <w:lang w:val="lt-LT"/>
        </w:rPr>
        <w:t xml:space="preserve">Dr. Eugenijus </w:t>
      </w:r>
      <w:proofErr w:type="spellStart"/>
      <w:r>
        <w:rPr>
          <w:rFonts w:ascii="Liberation Serif" w:hAnsi="Liberation Serif"/>
          <w:i/>
          <w:sz w:val="24"/>
          <w:szCs w:val="24"/>
          <w:lang w:val="lt-LT"/>
        </w:rPr>
        <w:t>Dunajevas</w:t>
      </w:r>
      <w:proofErr w:type="spellEnd"/>
    </w:p>
    <w:p w14:paraId="217F6D8F" w14:textId="77777777" w:rsidR="000F5188" w:rsidRDefault="000F5188">
      <w:pPr>
        <w:pStyle w:val="PreformattedText"/>
        <w:spacing w:line="360" w:lineRule="auto"/>
        <w:jc w:val="both"/>
        <w:rPr>
          <w:rFonts w:ascii="Liberation Serif" w:hAnsi="Liberation Serif"/>
          <w:sz w:val="24"/>
          <w:szCs w:val="24"/>
          <w:lang w:val="lt-LT"/>
        </w:rPr>
      </w:pPr>
    </w:p>
    <w:p w14:paraId="309ABF39"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Jaunimo reikalų departamento prie Socialinės apsaugos ir darbo ministerijos užsakymu atlikta Jaunimo problematikos tyrimo 2020 m. duomenų analizė ir jos pagrindu parengtos išvados, apibendrinimai bei rekomendacijos.</w:t>
      </w:r>
    </w:p>
    <w:p w14:paraId="3BA6BC7F" w14:textId="77777777" w:rsidR="000F5188" w:rsidRDefault="000F5188">
      <w:pPr>
        <w:pStyle w:val="PreformattedText"/>
        <w:spacing w:line="360" w:lineRule="auto"/>
        <w:jc w:val="both"/>
        <w:rPr>
          <w:rFonts w:ascii="Liberation Serif" w:hAnsi="Liberation Serif"/>
          <w:sz w:val="24"/>
          <w:szCs w:val="24"/>
          <w:lang w:val="lt-LT"/>
        </w:rPr>
      </w:pPr>
    </w:p>
    <w:p w14:paraId="069A1A9C" w14:textId="77777777" w:rsidR="000F5188" w:rsidRDefault="004741EB">
      <w:pPr>
        <w:pStyle w:val="PreformattedText"/>
        <w:spacing w:line="360" w:lineRule="auto"/>
        <w:jc w:val="both"/>
        <w:rPr>
          <w:rFonts w:ascii="Liberation Serif" w:hAnsi="Liberation Serif"/>
          <w:b/>
          <w:sz w:val="24"/>
          <w:szCs w:val="24"/>
          <w:lang w:val="lt-LT"/>
        </w:rPr>
      </w:pPr>
      <w:r>
        <w:rPr>
          <w:rFonts w:ascii="Liberation Serif" w:hAnsi="Liberation Serif"/>
          <w:b/>
          <w:sz w:val="24"/>
          <w:szCs w:val="24"/>
          <w:lang w:val="lt-LT"/>
        </w:rPr>
        <w:t>MOKYKLA</w:t>
      </w:r>
    </w:p>
    <w:p w14:paraId="60FB92F5" w14:textId="77777777" w:rsidR="000F5188" w:rsidRDefault="000F5188">
      <w:pPr>
        <w:pStyle w:val="PreformattedText"/>
        <w:spacing w:line="360" w:lineRule="auto"/>
        <w:jc w:val="both"/>
        <w:rPr>
          <w:rFonts w:ascii="Liberation Serif" w:hAnsi="Liberation Serif"/>
          <w:sz w:val="24"/>
          <w:szCs w:val="24"/>
          <w:lang w:val="lt-LT"/>
        </w:rPr>
      </w:pPr>
    </w:p>
    <w:p w14:paraId="2E41BB5D" w14:textId="77777777" w:rsidR="000F5188" w:rsidRDefault="004741EB">
      <w:pPr>
        <w:pStyle w:val="PreformattedText"/>
        <w:spacing w:line="360" w:lineRule="auto"/>
        <w:jc w:val="both"/>
        <w:rPr>
          <w:rFonts w:ascii="Times New Roman" w:hAnsi="Times New Roman" w:cs="Times New Roman"/>
          <w:i/>
          <w:sz w:val="24"/>
          <w:szCs w:val="24"/>
          <w:lang w:val="lt-LT"/>
        </w:rPr>
      </w:pPr>
      <w:r>
        <w:rPr>
          <w:rFonts w:ascii="Times New Roman" w:hAnsi="Times New Roman" w:cs="Times New Roman"/>
          <w:i/>
          <w:sz w:val="24"/>
          <w:szCs w:val="24"/>
          <w:lang w:val="lt-LT"/>
        </w:rPr>
        <w:t xml:space="preserve">6. Domėjimasis  būsima  profesija </w:t>
      </w:r>
    </w:p>
    <w:p w14:paraId="2ABDAA04" w14:textId="77777777" w:rsidR="000F5188" w:rsidRDefault="000F5188">
      <w:pPr>
        <w:pStyle w:val="PreformattedText"/>
        <w:spacing w:line="360" w:lineRule="auto"/>
        <w:jc w:val="both"/>
        <w:rPr>
          <w:rFonts w:ascii="Times New Roman" w:hAnsi="Times New Roman" w:cs="Times New Roman"/>
          <w:i/>
          <w:sz w:val="24"/>
          <w:szCs w:val="24"/>
          <w:lang w:val="lt-LT"/>
        </w:rPr>
      </w:pPr>
    </w:p>
    <w:p w14:paraId="49301D04" w14:textId="77777777" w:rsidR="000F5188" w:rsidRDefault="004741EB" w:rsidP="00BA138C">
      <w:pPr>
        <w:widowControl/>
        <w:overflowPunct w:val="0"/>
        <w:spacing w:line="360" w:lineRule="auto"/>
        <w:ind w:firstLine="426"/>
        <w:jc w:val="both"/>
        <w:rPr>
          <w:rFonts w:ascii="Times New Roman" w:eastAsiaTheme="minorHAnsi" w:hAnsi="Times New Roman" w:cs="Times New Roman"/>
          <w:iCs/>
          <w:color w:val="000000"/>
          <w:lang w:val="lt-LT" w:eastAsia="en-US" w:bidi="ar-SA"/>
        </w:rPr>
      </w:pPr>
      <w:r>
        <w:rPr>
          <w:rFonts w:ascii="Times New Roman" w:eastAsiaTheme="minorHAnsi" w:hAnsi="Times New Roman" w:cs="Times New Roman"/>
          <w:lang w:val="lt-LT" w:eastAsia="en-US" w:bidi="ar-SA"/>
        </w:rPr>
        <w:t xml:space="preserve">Bendrai mokinių  domėjimosi  būsima  profesija  rodiklis yra  sumažėjęs,  lyginant  su 2010-2011 m.  tyrimo  duomenimis.  </w:t>
      </w:r>
      <w:r>
        <w:rPr>
          <w:rFonts w:ascii="Times New Roman" w:eastAsiaTheme="minorHAnsi" w:hAnsi="Times New Roman" w:cs="Times New Roman"/>
          <w:iCs/>
          <w:color w:val="000000"/>
          <w:lang w:val="lt-LT" w:eastAsia="en-US" w:bidi="ar-SA"/>
        </w:rPr>
        <w:t>Mokiniai  tarpusavyje skiriasi pagal tai, kiek jie deda pastangų savo būsimo profesinio kelio konstravimui. Daugiau būsima profesija besidomintys mokiniai:</w:t>
      </w:r>
    </w:p>
    <w:p w14:paraId="55D5F9D2" w14:textId="77777777" w:rsidR="000F5188" w:rsidRDefault="004741EB" w:rsidP="00BA138C">
      <w:pPr>
        <w:widowControl/>
        <w:overflowPunct w:val="0"/>
        <w:spacing w:line="360" w:lineRule="auto"/>
        <w:ind w:left="426"/>
        <w:jc w:val="both"/>
        <w:rPr>
          <w:rFonts w:ascii="Times New Roman" w:eastAsiaTheme="minorHAnsi" w:hAnsi="Times New Roman" w:cs="Times New Roman"/>
          <w:iCs/>
          <w:color w:val="000000"/>
          <w:lang w:val="lt-LT" w:eastAsia="en-US" w:bidi="ar-SA"/>
        </w:rPr>
      </w:pPr>
      <w:r>
        <w:rPr>
          <w:rFonts w:ascii="Times New Roman" w:eastAsiaTheme="minorHAnsi" w:hAnsi="Times New Roman" w:cs="Times New Roman"/>
          <w:iCs/>
          <w:color w:val="000000"/>
          <w:lang w:val="lt-LT" w:eastAsia="en-US" w:bidi="ar-SA"/>
        </w:rPr>
        <w:t>1) laisvalaikiu dažniau skaito knygas, eina į teatrą, skiria laiką hobiui, bei lankosi atviruose jaunimo centruose;</w:t>
      </w:r>
    </w:p>
    <w:p w14:paraId="0CDDBF30" w14:textId="77777777" w:rsidR="000F5188" w:rsidRDefault="004741EB">
      <w:pPr>
        <w:widowControl/>
        <w:overflowPunct w:val="0"/>
        <w:spacing w:line="360" w:lineRule="auto"/>
        <w:ind w:firstLine="426"/>
        <w:jc w:val="both"/>
        <w:rPr>
          <w:rFonts w:ascii="Times New Roman" w:eastAsiaTheme="minorHAnsi" w:hAnsi="Times New Roman" w:cs="Times New Roman"/>
          <w:iCs/>
          <w:color w:val="000000"/>
          <w:lang w:val="lt-LT" w:eastAsia="en-US" w:bidi="ar-SA"/>
        </w:rPr>
      </w:pPr>
      <w:r>
        <w:rPr>
          <w:rFonts w:ascii="Times New Roman" w:eastAsiaTheme="minorHAnsi" w:hAnsi="Times New Roman" w:cs="Times New Roman"/>
          <w:iCs/>
          <w:color w:val="000000"/>
          <w:lang w:val="lt-LT" w:eastAsia="en-US" w:bidi="ar-SA"/>
        </w:rPr>
        <w:t>2) mažiau laiko praleidžia su draugais, mažiau gauna palaikymo iš draugų;</w:t>
      </w:r>
    </w:p>
    <w:p w14:paraId="31FC5C5F" w14:textId="77777777" w:rsidR="000F5188" w:rsidRPr="00467801" w:rsidRDefault="004741EB">
      <w:pPr>
        <w:widowControl/>
        <w:overflowPunct w:val="0"/>
        <w:spacing w:line="360" w:lineRule="auto"/>
        <w:ind w:firstLine="426"/>
        <w:jc w:val="both"/>
        <w:rPr>
          <w:rFonts w:ascii="Times New Roman" w:eastAsiaTheme="minorHAnsi" w:hAnsi="Times New Roman" w:cs="Times New Roman"/>
          <w:iCs/>
          <w:color w:val="000000"/>
          <w:lang w:val="lt-LT" w:eastAsia="en-US" w:bidi="ar-SA"/>
        </w:rPr>
      </w:pPr>
      <w:r>
        <w:rPr>
          <w:rFonts w:ascii="Times New Roman" w:eastAsiaTheme="minorHAnsi" w:hAnsi="Times New Roman" w:cs="Times New Roman"/>
          <w:iCs/>
          <w:color w:val="000000"/>
          <w:lang w:val="lt-LT" w:eastAsia="en-US" w:bidi="ar-SA"/>
        </w:rPr>
        <w:t>3</w:t>
      </w:r>
      <w:r w:rsidRPr="00467801">
        <w:rPr>
          <w:rFonts w:ascii="Times New Roman" w:eastAsiaTheme="minorHAnsi" w:hAnsi="Times New Roman" w:cs="Times New Roman"/>
          <w:iCs/>
          <w:color w:val="000000"/>
          <w:lang w:val="lt-LT" w:eastAsia="en-US" w:bidi="ar-SA"/>
        </w:rPr>
        <w:t xml:space="preserve">) </w:t>
      </w:r>
      <w:r w:rsidRPr="00BA138C">
        <w:rPr>
          <w:rFonts w:ascii="Times New Roman" w:eastAsiaTheme="minorHAnsi" w:hAnsi="Times New Roman" w:cs="Times New Roman"/>
          <w:iCs/>
          <w:color w:val="000000"/>
          <w:lang w:val="lt-LT" w:eastAsia="en-US" w:bidi="ar-SA"/>
        </w:rPr>
        <w:t>mažiau politiškai, pilietiškai aktyvus,</w:t>
      </w:r>
      <w:r w:rsidRPr="00467801">
        <w:rPr>
          <w:rFonts w:ascii="Times New Roman" w:eastAsiaTheme="minorHAnsi" w:hAnsi="Times New Roman" w:cs="Times New Roman"/>
          <w:iCs/>
          <w:color w:val="000000"/>
          <w:lang w:val="lt-LT" w:eastAsia="en-US" w:bidi="ar-SA"/>
        </w:rPr>
        <w:t xml:space="preserve"> tačiau teigiamai vertina pilietines veiklas;</w:t>
      </w:r>
    </w:p>
    <w:p w14:paraId="39706A60" w14:textId="77777777" w:rsidR="000F5188" w:rsidRPr="00467801" w:rsidRDefault="004741EB">
      <w:pPr>
        <w:widowControl/>
        <w:overflowPunct w:val="0"/>
        <w:spacing w:line="360" w:lineRule="auto"/>
        <w:ind w:firstLine="426"/>
        <w:jc w:val="both"/>
        <w:rPr>
          <w:rFonts w:ascii="Times New Roman" w:eastAsiaTheme="minorHAnsi" w:hAnsi="Times New Roman" w:cs="Times New Roman"/>
          <w:iCs/>
          <w:color w:val="000000"/>
          <w:lang w:val="lt-LT" w:eastAsia="en-US" w:bidi="ar-SA"/>
        </w:rPr>
      </w:pPr>
      <w:r w:rsidRPr="00467801">
        <w:rPr>
          <w:rFonts w:ascii="Times New Roman" w:eastAsiaTheme="minorHAnsi" w:hAnsi="Times New Roman" w:cs="Times New Roman"/>
          <w:iCs/>
          <w:color w:val="000000"/>
          <w:lang w:val="lt-LT" w:eastAsia="en-US" w:bidi="ar-SA"/>
        </w:rPr>
        <w:t>4) yra pažangesni (aukštesni mokymosi rezultatai);</w:t>
      </w:r>
    </w:p>
    <w:p w14:paraId="28ADB1C1" w14:textId="77777777" w:rsidR="000F5188" w:rsidRPr="00467801" w:rsidRDefault="004741EB">
      <w:pPr>
        <w:widowControl/>
        <w:overflowPunct w:val="0"/>
        <w:spacing w:line="360" w:lineRule="auto"/>
        <w:ind w:firstLine="426"/>
        <w:jc w:val="both"/>
        <w:rPr>
          <w:rFonts w:ascii="Times New Roman" w:eastAsiaTheme="minorHAnsi" w:hAnsi="Times New Roman" w:cs="Times New Roman"/>
          <w:iCs/>
          <w:color w:val="000000"/>
          <w:lang w:val="lt-LT" w:eastAsia="en-US" w:bidi="ar-SA"/>
        </w:rPr>
      </w:pPr>
      <w:r w:rsidRPr="00467801">
        <w:rPr>
          <w:rFonts w:ascii="Times New Roman" w:eastAsiaTheme="minorHAnsi" w:hAnsi="Times New Roman" w:cs="Times New Roman"/>
          <w:iCs/>
          <w:color w:val="000000"/>
          <w:lang w:val="lt-LT" w:eastAsia="en-US" w:bidi="ar-SA"/>
        </w:rPr>
        <w:t xml:space="preserve">5) galvoja apie studijas užsienyje. </w:t>
      </w:r>
    </w:p>
    <w:p w14:paraId="2A88FA87" w14:textId="77777777" w:rsidR="000F5188" w:rsidRDefault="004741EB">
      <w:pPr>
        <w:pStyle w:val="PreformattedText"/>
        <w:spacing w:line="360" w:lineRule="auto"/>
        <w:ind w:firstLine="567"/>
        <w:jc w:val="both"/>
        <w:rPr>
          <w:rFonts w:ascii="Times New Roman" w:hAnsi="Times New Roman" w:cs="Times New Roman"/>
          <w:sz w:val="24"/>
          <w:szCs w:val="24"/>
          <w:lang w:val="lt-LT"/>
        </w:rPr>
      </w:pPr>
      <w:r w:rsidRPr="00467801">
        <w:rPr>
          <w:rFonts w:ascii="Times New Roman" w:hAnsi="Times New Roman" w:cs="Times New Roman"/>
          <w:sz w:val="24"/>
          <w:szCs w:val="24"/>
          <w:lang w:val="lt-LT"/>
        </w:rPr>
        <w:t xml:space="preserve">Geriau besimokantys mokiniai anksčiau pradeda planuoti savo ateitį ir tikslingiau renkasi būsimą profesinį kelią, tuo pačiu yra didesnė tikimybė, kad geriau besimokantys mokiniai rinksis studijas užsienyje. </w:t>
      </w:r>
      <w:r w:rsidRPr="00BA138C">
        <w:rPr>
          <w:rFonts w:ascii="Times New Roman" w:hAnsi="Times New Roman" w:cs="Times New Roman"/>
          <w:sz w:val="24"/>
          <w:szCs w:val="24"/>
          <w:lang w:val="lt-LT"/>
        </w:rPr>
        <w:t>Profesinei karjerai angažuoti mokiniai mažiau dėmesio skiria socialinių ryšių mezgimui ir palaikymui, dalyvavimui visuomenės gyvenime</w:t>
      </w:r>
      <w:r w:rsidRPr="00467801">
        <w:rPr>
          <w:rFonts w:ascii="Times New Roman" w:hAnsi="Times New Roman" w:cs="Times New Roman"/>
          <w:sz w:val="24"/>
          <w:szCs w:val="24"/>
          <w:lang w:val="lt-LT"/>
        </w:rPr>
        <w:t>.</w:t>
      </w:r>
    </w:p>
    <w:p w14:paraId="63FFD679" w14:textId="77777777" w:rsidR="000F5188" w:rsidRDefault="000F5188">
      <w:pPr>
        <w:pStyle w:val="PreformattedText"/>
        <w:spacing w:line="360" w:lineRule="auto"/>
        <w:jc w:val="both"/>
        <w:rPr>
          <w:rFonts w:ascii="Times New Roman" w:hAnsi="Times New Roman" w:cs="Times New Roman"/>
          <w:sz w:val="24"/>
          <w:szCs w:val="24"/>
          <w:lang w:val="lt-LT"/>
        </w:rPr>
      </w:pPr>
    </w:p>
    <w:p w14:paraId="68D3BA18" w14:textId="77777777" w:rsidR="000F5188" w:rsidRDefault="004741EB">
      <w:pPr>
        <w:widowControl/>
        <w:overflowPunct w:val="0"/>
        <w:spacing w:line="360" w:lineRule="auto"/>
        <w:jc w:val="both"/>
        <w:rPr>
          <w:rFonts w:ascii="Times New Roman" w:eastAsiaTheme="minorHAnsi" w:hAnsi="Times New Roman" w:cs="Times New Roman"/>
          <w:b/>
          <w:lang w:val="lt-LT" w:eastAsia="en-US" w:bidi="ar-SA"/>
        </w:rPr>
      </w:pPr>
      <w:r>
        <w:rPr>
          <w:rFonts w:ascii="Times New Roman" w:eastAsiaTheme="minorHAnsi" w:hAnsi="Times New Roman" w:cs="Times New Roman"/>
          <w:b/>
          <w:lang w:val="lt-LT" w:eastAsia="en-US" w:bidi="ar-SA"/>
        </w:rPr>
        <w:t>STUDIJOS</w:t>
      </w:r>
    </w:p>
    <w:p w14:paraId="1D971844" w14:textId="77777777" w:rsidR="000F5188" w:rsidRDefault="000F5188">
      <w:pPr>
        <w:widowControl/>
        <w:overflowPunct w:val="0"/>
        <w:spacing w:line="360" w:lineRule="auto"/>
        <w:jc w:val="both"/>
        <w:rPr>
          <w:rFonts w:ascii="Times New Roman" w:eastAsiaTheme="minorHAnsi" w:hAnsi="Times New Roman" w:cs="Times New Roman"/>
          <w:b/>
          <w:lang w:val="lt-LT" w:eastAsia="en-US" w:bidi="ar-SA"/>
        </w:rPr>
      </w:pPr>
    </w:p>
    <w:p w14:paraId="488AB19C" w14:textId="77777777" w:rsidR="000F5188" w:rsidRDefault="004741EB">
      <w:pPr>
        <w:widowControl/>
        <w:overflowPunct w:val="0"/>
        <w:spacing w:line="360" w:lineRule="auto"/>
        <w:jc w:val="both"/>
        <w:rPr>
          <w:rFonts w:ascii="Times New Roman" w:eastAsiaTheme="minorHAnsi" w:hAnsi="Times New Roman" w:cs="Times New Roman"/>
          <w:i/>
          <w:lang w:val="lt-LT" w:eastAsia="en-US" w:bidi="ar-SA"/>
        </w:rPr>
      </w:pPr>
      <w:r>
        <w:rPr>
          <w:rFonts w:ascii="Times New Roman" w:eastAsiaTheme="minorHAnsi" w:hAnsi="Times New Roman" w:cs="Times New Roman"/>
          <w:i/>
          <w:lang w:val="lt-LT" w:eastAsia="en-US" w:bidi="ar-SA"/>
        </w:rPr>
        <w:t xml:space="preserve">7. Studijų pasirinkimo sąmoningumas </w:t>
      </w:r>
    </w:p>
    <w:p w14:paraId="0BCC7D66" w14:textId="77777777" w:rsidR="000F5188" w:rsidRDefault="000F5188">
      <w:pPr>
        <w:widowControl/>
        <w:overflowPunct w:val="0"/>
        <w:spacing w:line="360" w:lineRule="auto"/>
        <w:jc w:val="both"/>
        <w:rPr>
          <w:rFonts w:ascii="Times New Roman" w:eastAsiaTheme="minorHAnsi" w:hAnsi="Times New Roman" w:cs="Times New Roman"/>
          <w:i/>
          <w:lang w:val="lt-LT" w:eastAsia="en-US" w:bidi="ar-SA"/>
        </w:rPr>
      </w:pPr>
    </w:p>
    <w:p w14:paraId="3EF36FB9" w14:textId="77777777" w:rsidR="000F5188" w:rsidRDefault="004741EB" w:rsidP="00BA138C">
      <w:pPr>
        <w:widowControl/>
        <w:overflowPunct w:val="0"/>
        <w:spacing w:line="360" w:lineRule="auto"/>
        <w:ind w:firstLine="709"/>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 xml:space="preserve">2020 metų tyrime dalyvavę studentai daugiau domėjosi būsimomis studijomis bei ateities perspektyvomis, nei 2010-2011 metais. Vis dėlto stipriai būsimomis studijomis domėjosi ir sąmoningai rinkosi vos 16 proc. studentų, didžioji dauguma (82 proc.) pateko į vidutiniškai </w:t>
      </w:r>
      <w:r>
        <w:rPr>
          <w:rFonts w:ascii="Times New Roman" w:eastAsiaTheme="minorHAnsi" w:hAnsi="Times New Roman" w:cs="Times New Roman"/>
          <w:lang w:val="lt-LT" w:eastAsia="en-US" w:bidi="ar-SA"/>
        </w:rPr>
        <w:lastRenderedPageBreak/>
        <w:t>besidominčių grupę. Studijuojančios merginos dažniau nei vaikinai sąmoningai rinkosi savo būsimas studijas ir kuo vyresni studentai, tuo studijas rinkosi sąmoningiau.</w:t>
      </w:r>
    </w:p>
    <w:p w14:paraId="1C11D27E" w14:textId="77777777" w:rsidR="000F5188" w:rsidRDefault="004741EB">
      <w:pPr>
        <w:widowControl/>
        <w:overflowPunct w:val="0"/>
        <w:spacing w:line="360" w:lineRule="auto"/>
        <w:ind w:firstLine="709"/>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Studijų pasirinkimo sąmoningumo rodiklis buvo susijęs tiktai su dviem kitais rodikliais. Kuo sąmoningiau rikosi būsimas studijas, tuo studijuodami aktyviau dalyvauja studentų atstovybių veiklose, tačiau rečiau lankosi / nesilanko atviruose jaunimo centruose ir erdvėse.</w:t>
      </w:r>
    </w:p>
    <w:p w14:paraId="72C4EDC8" w14:textId="77777777" w:rsidR="000F5188" w:rsidRDefault="000F5188">
      <w:pPr>
        <w:widowControl/>
        <w:overflowPunct w:val="0"/>
        <w:spacing w:line="360" w:lineRule="auto"/>
        <w:jc w:val="both"/>
        <w:rPr>
          <w:rFonts w:ascii="Times New Roman" w:eastAsiaTheme="minorHAnsi" w:hAnsi="Times New Roman" w:cs="Times New Roman"/>
          <w:lang w:val="lt-LT" w:eastAsia="en-US" w:bidi="ar-SA"/>
        </w:rPr>
      </w:pPr>
    </w:p>
    <w:p w14:paraId="07E312D6" w14:textId="77777777" w:rsidR="000F5188" w:rsidRDefault="004741EB">
      <w:pPr>
        <w:widowControl/>
        <w:overflowPunct w:val="0"/>
        <w:spacing w:line="360" w:lineRule="auto"/>
        <w:jc w:val="both"/>
        <w:rPr>
          <w:rFonts w:ascii="Times New Roman" w:eastAsiaTheme="minorHAnsi" w:hAnsi="Times New Roman" w:cs="Times New Roman"/>
          <w:i/>
          <w:lang w:val="lt-LT" w:eastAsia="en-US" w:bidi="ar-SA"/>
        </w:rPr>
      </w:pPr>
      <w:r>
        <w:rPr>
          <w:rFonts w:ascii="Times New Roman" w:eastAsiaTheme="minorHAnsi" w:hAnsi="Times New Roman" w:cs="Times New Roman"/>
          <w:i/>
          <w:lang w:val="lt-LT" w:eastAsia="en-US" w:bidi="ar-SA"/>
        </w:rPr>
        <w:t>10. Ketinimai tęsti studijas</w:t>
      </w:r>
    </w:p>
    <w:p w14:paraId="2D5654EA" w14:textId="77777777" w:rsidR="000F5188" w:rsidRDefault="000F5188">
      <w:pPr>
        <w:widowControl/>
        <w:overflowPunct w:val="0"/>
        <w:spacing w:line="360" w:lineRule="auto"/>
        <w:jc w:val="both"/>
        <w:rPr>
          <w:rFonts w:ascii="Times New Roman" w:eastAsiaTheme="minorHAnsi" w:hAnsi="Times New Roman" w:cs="Times New Roman"/>
          <w:lang w:val="lt-LT" w:eastAsia="en-US" w:bidi="ar-SA"/>
        </w:rPr>
      </w:pPr>
    </w:p>
    <w:p w14:paraId="64045F2F" w14:textId="77777777" w:rsidR="000F5188" w:rsidRDefault="004741EB" w:rsidP="00BA138C">
      <w:pPr>
        <w:widowControl/>
        <w:overflowPunct w:val="0"/>
        <w:spacing w:line="360" w:lineRule="auto"/>
        <w:ind w:firstLine="709"/>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 xml:space="preserve">Bendrai ketinimo tęsti studijas rodiklis yra mažesnis nei 2010-2011 metų tyrime, tačiau negalima sakyti, kad tikrai taip yra, kadangi negalima palyginti, kokią dalį 2010-2011 ir 2020 metų </w:t>
      </w:r>
      <w:r w:rsidR="002F234B">
        <w:rPr>
          <w:rFonts w:ascii="Times New Roman" w:eastAsiaTheme="minorHAnsi" w:hAnsi="Times New Roman" w:cs="Times New Roman"/>
          <w:lang w:val="lt-LT" w:eastAsia="en-US" w:bidi="ar-SA"/>
        </w:rPr>
        <w:t>apklausose</w:t>
      </w:r>
      <w:r>
        <w:rPr>
          <w:rFonts w:ascii="Times New Roman" w:eastAsiaTheme="minorHAnsi" w:hAnsi="Times New Roman" w:cs="Times New Roman"/>
          <w:lang w:val="lt-LT" w:eastAsia="en-US" w:bidi="ar-SA"/>
        </w:rPr>
        <w:t xml:space="preserve"> sudarė bakalauro studijų studentai, nes tyrimo instrumente nebuvo klausimo apie studijų pakopą. Šį sumažėjimą galėjo nulemti didesnė magistrą stud</w:t>
      </w:r>
      <w:r w:rsidR="002F234B">
        <w:rPr>
          <w:rFonts w:ascii="Times New Roman" w:eastAsiaTheme="minorHAnsi" w:hAnsi="Times New Roman" w:cs="Times New Roman"/>
          <w:lang w:val="lt-LT" w:eastAsia="en-US" w:bidi="ar-SA"/>
        </w:rPr>
        <w:t>ijuojančiųjų dalis 2020 metų apklausoje</w:t>
      </w:r>
      <w:r>
        <w:rPr>
          <w:rFonts w:ascii="Times New Roman" w:eastAsiaTheme="minorHAnsi" w:hAnsi="Times New Roman" w:cs="Times New Roman"/>
          <w:lang w:val="lt-LT" w:eastAsia="en-US" w:bidi="ar-SA"/>
        </w:rPr>
        <w:t xml:space="preserve">.  </w:t>
      </w:r>
    </w:p>
    <w:p w14:paraId="16C48789" w14:textId="77777777" w:rsidR="000F5188" w:rsidRDefault="004741EB">
      <w:pPr>
        <w:widowControl/>
        <w:overflowPunct w:val="0"/>
        <w:spacing w:line="360" w:lineRule="auto"/>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ab/>
        <w:t>Nebuvo nustatyta ketinimo tęsti studijas rodiklio sąsajų su kitais rodikliais, išskyrus sąsajas tarp šio rodiklio kintamųjų:  ketinantys studijas tęsti toje pačioje srityje Lietuvoje, taip pat svarstė galimybes toliau studijuoti užsienyje tiek toje pačioje, tiek kitoje studijų srityje.</w:t>
      </w:r>
    </w:p>
    <w:p w14:paraId="0C90571C" w14:textId="77777777" w:rsidR="000F5188" w:rsidRDefault="004741EB">
      <w:pPr>
        <w:widowControl/>
        <w:overflowPunct w:val="0"/>
        <w:spacing w:line="360" w:lineRule="auto"/>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ab/>
        <w:t>Nebuvo nustatyta sąsajų tarp studijų pasirinkimo sąmoningumo ir ketinimų tęsti studijas, pavyzdžiui</w:t>
      </w:r>
      <w:r w:rsidR="002F234B">
        <w:rPr>
          <w:rFonts w:ascii="Times New Roman" w:eastAsiaTheme="minorHAnsi" w:hAnsi="Times New Roman" w:cs="Times New Roman"/>
          <w:lang w:val="lt-LT" w:eastAsia="en-US" w:bidi="ar-SA"/>
        </w:rPr>
        <w:t>,</w:t>
      </w:r>
      <w:r>
        <w:rPr>
          <w:rFonts w:ascii="Times New Roman" w:eastAsiaTheme="minorHAnsi" w:hAnsi="Times New Roman" w:cs="Times New Roman"/>
          <w:lang w:val="lt-LT" w:eastAsia="en-US" w:bidi="ar-SA"/>
        </w:rPr>
        <w:t xml:space="preserve"> toje pačioje ar kitoje srityse, pagal tai būtų galima spręsti ar mokykloje padarytas pasirinkimas buvo tinkamas ar ne, pavyzdžiui, nesąmoningai pasirinkę bakalauro studijas labiau bus linkę rinktis magistro studijas kitoje srityje. Galima daryti prielaidą, kad mokykloje daromi profesinės karjeros ar studijų kelio pasirinkimai neturi įtakos vėlesniems </w:t>
      </w:r>
      <w:proofErr w:type="spellStart"/>
      <w:r>
        <w:rPr>
          <w:rFonts w:ascii="Times New Roman" w:eastAsiaTheme="minorHAnsi" w:hAnsi="Times New Roman" w:cs="Times New Roman"/>
          <w:lang w:val="lt-LT" w:eastAsia="en-US" w:bidi="ar-SA"/>
        </w:rPr>
        <w:t>pasirinkimams</w:t>
      </w:r>
      <w:proofErr w:type="spellEnd"/>
      <w:r>
        <w:rPr>
          <w:rFonts w:ascii="Times New Roman" w:eastAsiaTheme="minorHAnsi" w:hAnsi="Times New Roman" w:cs="Times New Roman"/>
          <w:lang w:val="lt-LT" w:eastAsia="en-US" w:bidi="ar-SA"/>
        </w:rPr>
        <w:t xml:space="preserve">. Gali būti, kad vis dar galioja nuostata, kad svarbiau yra studijuoti aukštojoje mokykloje, nei studijuoti konkrečioje studijų programoje. Be to stojantieji sužymi kelias studijų programas, o pasiūlymą studijuoti gauna nebūtinai į tas, kurias pažymėjo pirmuoju numeriu, todėl buvę pasirinkimai pakrypsta netikėta linkme ir galų gale studijuoja ne tai, ką norėjo, o tai, kur įstojo. O magistro ir doktorantūros studijų pasirinkimą lemia kiti veiksniai. </w:t>
      </w:r>
    </w:p>
    <w:p w14:paraId="186A7377" w14:textId="77777777" w:rsidR="000F5188" w:rsidRDefault="004741EB">
      <w:pPr>
        <w:widowControl/>
        <w:overflowPunct w:val="0"/>
        <w:spacing w:line="360" w:lineRule="auto"/>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ab/>
        <w:t>Šias prielaidas patvirtina ir žemas dirbančiųjų pagal įgytą specialybę rodiklis, vos 31 proc. įgijusių specialybę, pagal ją dirba.  Kodėl toks didelis atotrūkis? Hipotezės:</w:t>
      </w:r>
    </w:p>
    <w:p w14:paraId="46DC48BD" w14:textId="77777777" w:rsidR="000F5188" w:rsidRDefault="004741EB">
      <w:pPr>
        <w:widowControl/>
        <w:overflowPunct w:val="0"/>
        <w:spacing w:line="360" w:lineRule="auto"/>
        <w:ind w:firstLine="426"/>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1) neveikia profesinio konsultavimo sistema, pasirenka ne pagal savo polinkius ir gebėjimus;</w:t>
      </w:r>
    </w:p>
    <w:p w14:paraId="0BDF5075" w14:textId="77777777" w:rsidR="000F5188" w:rsidRDefault="004741EB" w:rsidP="00BA138C">
      <w:pPr>
        <w:widowControl/>
        <w:overflowPunct w:val="0"/>
        <w:spacing w:line="360" w:lineRule="auto"/>
        <w:ind w:left="426"/>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 xml:space="preserve">2) 14-15 metų jaunuoliai yra per jauni pasirinkti, kokius dalykus, kokiu lygiu mokytis, dėl ankstyvo profiliavimo per anksti susiaurina savo galimybes;  </w:t>
      </w:r>
    </w:p>
    <w:p w14:paraId="111E4B29" w14:textId="77777777" w:rsidR="00A174D6" w:rsidRDefault="004741EB" w:rsidP="00BA138C">
      <w:pPr>
        <w:widowControl/>
        <w:overflowPunct w:val="0"/>
        <w:spacing w:line="360" w:lineRule="auto"/>
        <w:ind w:left="426"/>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3) rinkdamiesi studijas neįvertina darbo rinkos poreikių, renkasi specialybes ir studijas ne pagal darbo rinkos poreikius, o pagal populiarumą, prestižą, naujumą, įdomumą ir kitus veiksnius.</w:t>
      </w:r>
    </w:p>
    <w:p w14:paraId="52360F47" w14:textId="77777777" w:rsidR="000F5188" w:rsidRDefault="004741EB">
      <w:pPr>
        <w:widowControl/>
        <w:overflowPunct w:val="0"/>
        <w:spacing w:line="360" w:lineRule="auto"/>
        <w:jc w:val="both"/>
        <w:rPr>
          <w:rFonts w:ascii="Times New Roman" w:eastAsiaTheme="minorHAnsi" w:hAnsi="Times New Roman" w:cs="Times New Roman"/>
          <w:lang w:val="lt-LT" w:eastAsia="en-US" w:bidi="ar-SA"/>
        </w:rPr>
      </w:pPr>
      <w:r>
        <w:rPr>
          <w:rFonts w:ascii="Times New Roman" w:eastAsiaTheme="minorHAnsi" w:hAnsi="Times New Roman" w:cs="Times New Roman"/>
          <w:lang w:val="lt-LT" w:eastAsia="en-US" w:bidi="ar-SA"/>
        </w:rPr>
        <w:tab/>
      </w:r>
    </w:p>
    <w:p w14:paraId="7EF4F726" w14:textId="77777777" w:rsidR="000F5188" w:rsidRDefault="000F5188">
      <w:pPr>
        <w:widowControl/>
        <w:overflowPunct w:val="0"/>
        <w:spacing w:line="360" w:lineRule="auto"/>
        <w:jc w:val="both"/>
        <w:rPr>
          <w:rFonts w:ascii="Times New Roman" w:eastAsiaTheme="minorHAnsi" w:hAnsi="Times New Roman" w:cs="Times New Roman"/>
          <w:lang w:val="lt-LT" w:eastAsia="en-US" w:bidi="ar-SA"/>
        </w:rPr>
      </w:pPr>
    </w:p>
    <w:p w14:paraId="16BA5D46" w14:textId="77777777" w:rsidR="000F5188" w:rsidRDefault="000F5188">
      <w:pPr>
        <w:widowControl/>
        <w:overflowPunct w:val="0"/>
        <w:spacing w:line="276" w:lineRule="auto"/>
        <w:ind w:firstLine="709"/>
        <w:jc w:val="both"/>
        <w:rPr>
          <w:rFonts w:ascii="Times New Roman" w:eastAsiaTheme="minorHAnsi" w:hAnsi="Times New Roman" w:cs="Times New Roman"/>
          <w:lang w:val="lt-LT" w:eastAsia="en-US" w:bidi="ar-SA"/>
        </w:rPr>
      </w:pPr>
    </w:p>
    <w:p w14:paraId="069912A3" w14:textId="77777777" w:rsidR="000F5188" w:rsidRDefault="000F5188">
      <w:pPr>
        <w:pStyle w:val="PreformattedText"/>
        <w:spacing w:line="360" w:lineRule="auto"/>
        <w:jc w:val="both"/>
        <w:rPr>
          <w:rFonts w:ascii="Times New Roman" w:hAnsi="Times New Roman" w:cs="Times New Roman"/>
          <w:sz w:val="24"/>
          <w:szCs w:val="24"/>
          <w:lang w:val="lt-LT"/>
        </w:rPr>
      </w:pPr>
    </w:p>
    <w:p w14:paraId="396CA047" w14:textId="77777777" w:rsidR="000F5188" w:rsidRDefault="004741EB">
      <w:pPr>
        <w:pStyle w:val="PreformattedText"/>
        <w:spacing w:line="360"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DARBAS</w:t>
      </w:r>
    </w:p>
    <w:p w14:paraId="174D8BF4" w14:textId="77777777" w:rsidR="000F5188" w:rsidRDefault="004741EB">
      <w:pPr>
        <w:pStyle w:val="PreformattedText"/>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14FEC00C" w14:textId="77777777"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12. Darbas pagal įgytą išsilavinimą, specialybę ir profesiją</w:t>
      </w:r>
    </w:p>
    <w:p w14:paraId="0C1A4CE0" w14:textId="77777777" w:rsidR="000F5188" w:rsidRDefault="000F5188">
      <w:pPr>
        <w:pStyle w:val="PreformattedText"/>
        <w:spacing w:line="360" w:lineRule="auto"/>
        <w:jc w:val="both"/>
        <w:rPr>
          <w:rFonts w:ascii="Liberation Serif" w:hAnsi="Liberation Serif"/>
          <w:sz w:val="24"/>
          <w:szCs w:val="24"/>
          <w:lang w:val="lt-LT"/>
        </w:rPr>
      </w:pPr>
    </w:p>
    <w:p w14:paraId="6803EFE9"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Darbinė veikla generuoja tiek pinigines pajamas (pvz.: darbo užmokestis) tiek nepinigines pajamas (pvz.: teigiamos emocijos, savirealizacija) (</w:t>
      </w:r>
      <w:proofErr w:type="spellStart"/>
      <w:r>
        <w:rPr>
          <w:rFonts w:ascii="Liberation Serif" w:hAnsi="Liberation Serif"/>
          <w:sz w:val="24"/>
          <w:szCs w:val="24"/>
          <w:lang w:val="lt-LT"/>
        </w:rPr>
        <w:t>Barr</w:t>
      </w:r>
      <w:proofErr w:type="spellEnd"/>
      <w:r>
        <w:rPr>
          <w:rFonts w:ascii="Liberation Serif" w:hAnsi="Liberation Serif"/>
          <w:sz w:val="24"/>
          <w:szCs w:val="24"/>
          <w:lang w:val="lt-LT"/>
        </w:rPr>
        <w:t>, 2004).</w:t>
      </w:r>
    </w:p>
    <w:p w14:paraId="7A17A2DF" w14:textId="77777777" w:rsidR="000F5188" w:rsidRDefault="001C4BDF">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Kaip rodo šio </w:t>
      </w:r>
      <w:r w:rsidR="004741EB">
        <w:rPr>
          <w:rFonts w:ascii="Liberation Serif" w:hAnsi="Liberation Serif"/>
          <w:sz w:val="24"/>
          <w:szCs w:val="24"/>
          <w:lang w:val="lt-LT"/>
        </w:rPr>
        <w:t>tyrimo rezultatai, dirbantys jaunuoliai, kurie profesiją rinkosi atsakingai, sąmoningai – ieškojo informacijos, domėjosi, projektavo savo ateitį konkrečioje profesinėje veikloje, dabar gauna didesnes pinigines pajamas, bei pasižymi geresne psichine ir fizine sveikata.</w:t>
      </w:r>
    </w:p>
    <w:p w14:paraId="77D02E0F" w14:textId="77777777" w:rsidR="000F5188" w:rsidRDefault="000F5188">
      <w:pPr>
        <w:pStyle w:val="PreformattedText"/>
        <w:spacing w:line="360" w:lineRule="auto"/>
        <w:jc w:val="both"/>
        <w:rPr>
          <w:rFonts w:ascii="Liberation Serif" w:hAnsi="Liberation Serif"/>
          <w:sz w:val="24"/>
          <w:szCs w:val="24"/>
          <w:lang w:val="lt-LT"/>
        </w:rPr>
      </w:pPr>
    </w:p>
    <w:p w14:paraId="0883E8C4" w14:textId="77777777"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 xml:space="preserve">15. Įvykių kontrolė ir gebėjimas įveikti problemas darbe </w:t>
      </w:r>
    </w:p>
    <w:p w14:paraId="47856FA9" w14:textId="77777777" w:rsidR="000F5188" w:rsidRDefault="000F5188">
      <w:pPr>
        <w:pStyle w:val="PreformattedText"/>
        <w:spacing w:line="360" w:lineRule="auto"/>
        <w:jc w:val="both"/>
        <w:rPr>
          <w:rFonts w:ascii="Liberation Serif" w:hAnsi="Liberation Serif"/>
          <w:sz w:val="24"/>
          <w:szCs w:val="24"/>
          <w:lang w:val="lt-LT"/>
        </w:rPr>
      </w:pPr>
    </w:p>
    <w:p w14:paraId="651972AB"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Darbovietėje paprastai praleidžiame didžiąją savo aktyvaus būdravimo laiko dalį, todėl darbinė veikla ir santykiai kolektyve reikšmingai veikia mūsų psichinę ir fizinę sveikatą, bei socialinius santykius (Šorytė, </w:t>
      </w:r>
      <w:proofErr w:type="spellStart"/>
      <w:r>
        <w:rPr>
          <w:rFonts w:ascii="Liberation Serif" w:hAnsi="Liberation Serif"/>
          <w:sz w:val="24"/>
          <w:szCs w:val="24"/>
          <w:lang w:val="lt-LT"/>
        </w:rPr>
        <w:t>Pajarskienė</w:t>
      </w:r>
      <w:proofErr w:type="spellEnd"/>
      <w:r>
        <w:rPr>
          <w:rFonts w:ascii="Liberation Serif" w:hAnsi="Liberation Serif"/>
          <w:sz w:val="24"/>
          <w:szCs w:val="24"/>
          <w:lang w:val="lt-LT"/>
        </w:rPr>
        <w:t>, 2014).</w:t>
      </w:r>
    </w:p>
    <w:p w14:paraId="1C5106E1"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Kaip rodo atlikto tyrimo rezultatai, jaunimas, kuris darbe susiduria su problemomis, daugiau vartoja alkoholio, migdomųjų ir yra prastesnės fizinės ir psichinės sveikatos.</w:t>
      </w:r>
    </w:p>
    <w:p w14:paraId="6B81A9C5"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Problemos darbe veikia asmens ir valstybės santykius. Tie, kas susidur</w:t>
      </w:r>
      <w:r w:rsidR="001C4BDF">
        <w:rPr>
          <w:rFonts w:ascii="Liberation Serif" w:hAnsi="Liberation Serif"/>
          <w:sz w:val="24"/>
          <w:szCs w:val="24"/>
          <w:lang w:val="lt-LT"/>
        </w:rPr>
        <w:t>ia su problemomis darbe, jaučia</w:t>
      </w:r>
      <w:r>
        <w:rPr>
          <w:rFonts w:ascii="Liberation Serif" w:hAnsi="Liberation Serif"/>
          <w:sz w:val="24"/>
          <w:szCs w:val="24"/>
          <w:lang w:val="lt-LT"/>
        </w:rPr>
        <w:t>s</w:t>
      </w:r>
      <w:r w:rsidR="001C4BDF">
        <w:rPr>
          <w:rFonts w:ascii="Liberation Serif" w:hAnsi="Liberation Serif"/>
          <w:sz w:val="24"/>
          <w:szCs w:val="24"/>
          <w:lang w:val="lt-LT"/>
        </w:rPr>
        <w:t>i</w:t>
      </w:r>
      <w:r>
        <w:rPr>
          <w:rFonts w:ascii="Liberation Serif" w:hAnsi="Liberation Serif"/>
          <w:sz w:val="24"/>
          <w:szCs w:val="24"/>
          <w:lang w:val="lt-LT"/>
        </w:rPr>
        <w:t xml:space="preserve"> nesaugūs šalyje, mažiau laisvi, mano, kad pilietinė veikla nėra palaikoma aplinkinių. </w:t>
      </w:r>
    </w:p>
    <w:p w14:paraId="685AE812"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Galima išskirti bent keturias problemų darbe sprendimo strategijas – vengimo, emocinė iškrova, problemų sprendimas ir socialinis palaikymas (Valickas, </w:t>
      </w:r>
      <w:proofErr w:type="spellStart"/>
      <w:r>
        <w:rPr>
          <w:rFonts w:ascii="Liberation Serif" w:hAnsi="Liberation Serif"/>
          <w:sz w:val="24"/>
          <w:szCs w:val="24"/>
          <w:lang w:val="lt-LT"/>
        </w:rPr>
        <w:t>Želvienė</w:t>
      </w:r>
      <w:proofErr w:type="spellEnd"/>
      <w:r>
        <w:rPr>
          <w:rFonts w:ascii="Liberation Serif" w:hAnsi="Liberation Serif"/>
          <w:sz w:val="24"/>
          <w:szCs w:val="24"/>
          <w:lang w:val="lt-LT"/>
        </w:rPr>
        <w:t xml:space="preserve">, </w:t>
      </w:r>
      <w:proofErr w:type="spellStart"/>
      <w:r>
        <w:rPr>
          <w:rFonts w:ascii="Liberation Serif" w:hAnsi="Liberation Serif"/>
          <w:sz w:val="24"/>
          <w:szCs w:val="24"/>
          <w:lang w:val="lt-LT"/>
        </w:rPr>
        <w:t>Grakauskas</w:t>
      </w:r>
      <w:proofErr w:type="spellEnd"/>
      <w:r>
        <w:rPr>
          <w:rFonts w:ascii="Liberation Serif" w:hAnsi="Liberation Serif"/>
          <w:sz w:val="24"/>
          <w:szCs w:val="24"/>
          <w:lang w:val="lt-LT"/>
        </w:rPr>
        <w:t xml:space="preserve">, 2010).  </w:t>
      </w:r>
      <w:proofErr w:type="spellStart"/>
      <w:r w:rsidR="001C4BDF">
        <w:rPr>
          <w:rFonts w:ascii="Liberation Serif" w:hAnsi="Liberation Serif"/>
          <w:sz w:val="24"/>
          <w:szCs w:val="24"/>
          <w:lang w:val="lt-LT"/>
        </w:rPr>
        <w:t>Loikienės</w:t>
      </w:r>
      <w:proofErr w:type="spellEnd"/>
      <w:r w:rsidR="001C4BDF">
        <w:rPr>
          <w:rFonts w:ascii="Liberation Serif" w:hAnsi="Liberation Serif"/>
          <w:sz w:val="24"/>
          <w:szCs w:val="24"/>
          <w:lang w:val="lt-LT"/>
        </w:rPr>
        <w:t xml:space="preserve"> ir </w:t>
      </w:r>
      <w:proofErr w:type="spellStart"/>
      <w:r w:rsidR="001C4BDF">
        <w:rPr>
          <w:rFonts w:ascii="Liberation Serif" w:hAnsi="Liberation Serif"/>
          <w:sz w:val="24"/>
          <w:szCs w:val="24"/>
          <w:lang w:val="lt-LT"/>
        </w:rPr>
        <w:t>Pileckaitės-Markovienės</w:t>
      </w:r>
      <w:proofErr w:type="spellEnd"/>
      <w:r w:rsidR="001C4BDF">
        <w:rPr>
          <w:rFonts w:ascii="Liberation Serif" w:hAnsi="Liberation Serif"/>
          <w:sz w:val="24"/>
          <w:szCs w:val="24"/>
          <w:lang w:val="lt-LT"/>
        </w:rPr>
        <w:t xml:space="preserve"> (2013) tyrimai rodo,</w:t>
      </w:r>
      <w:r>
        <w:rPr>
          <w:rFonts w:ascii="Liberation Serif" w:hAnsi="Liberation Serif"/>
          <w:sz w:val="24"/>
          <w:szCs w:val="24"/>
          <w:lang w:val="lt-LT"/>
        </w:rPr>
        <w:t xml:space="preserve"> kad jaunimas dažniau naudoja vengimo strategiją</w:t>
      </w:r>
      <w:r w:rsidR="001C4BDF">
        <w:rPr>
          <w:rFonts w:ascii="Liberation Serif" w:hAnsi="Liberation Serif"/>
          <w:sz w:val="24"/>
          <w:szCs w:val="24"/>
          <w:lang w:val="lt-LT"/>
        </w:rPr>
        <w:t>.</w:t>
      </w:r>
    </w:p>
    <w:p w14:paraId="17C7C434" w14:textId="77777777" w:rsidR="00015A20" w:rsidRDefault="00015A20">
      <w:pPr>
        <w:pStyle w:val="PreformattedText"/>
        <w:spacing w:line="360" w:lineRule="auto"/>
        <w:jc w:val="both"/>
        <w:rPr>
          <w:rFonts w:ascii="Liberation Serif" w:hAnsi="Liberation Serif"/>
          <w:sz w:val="24"/>
          <w:szCs w:val="24"/>
          <w:lang w:val="lt-LT"/>
        </w:rPr>
      </w:pPr>
    </w:p>
    <w:p w14:paraId="0285DDF9" w14:textId="32D45B85" w:rsidR="001C4BDF" w:rsidRPr="009714CD" w:rsidRDefault="007326DF">
      <w:pPr>
        <w:pStyle w:val="PreformattedText"/>
        <w:spacing w:line="360" w:lineRule="auto"/>
        <w:jc w:val="both"/>
        <w:rPr>
          <w:rFonts w:ascii="Liberation Serif" w:hAnsi="Liberation Serif"/>
          <w:sz w:val="24"/>
          <w:szCs w:val="24"/>
          <w:lang w:val="lt-LT"/>
        </w:rPr>
      </w:pPr>
      <w:r w:rsidRPr="009714CD">
        <w:rPr>
          <w:rFonts w:ascii="Liberation Serif" w:hAnsi="Liberation Serif"/>
          <w:sz w:val="24"/>
          <w:szCs w:val="24"/>
          <w:lang w:val="lt-LT"/>
        </w:rPr>
        <w:t>REKOMENDACIJA:</w:t>
      </w:r>
      <w:r w:rsidR="004741EB" w:rsidRPr="009714CD">
        <w:rPr>
          <w:rFonts w:ascii="Liberation Serif" w:hAnsi="Liberation Serif"/>
          <w:sz w:val="24"/>
          <w:szCs w:val="24"/>
          <w:lang w:val="lt-LT"/>
        </w:rPr>
        <w:tab/>
      </w:r>
    </w:p>
    <w:p w14:paraId="64A14E5B" w14:textId="1F1230FE"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Efektyviausia problemų </w:t>
      </w:r>
      <w:proofErr w:type="spellStart"/>
      <w:r>
        <w:rPr>
          <w:rFonts w:ascii="Liberation Serif" w:hAnsi="Liberation Serif"/>
          <w:sz w:val="24"/>
          <w:szCs w:val="24"/>
          <w:lang w:val="lt-LT"/>
        </w:rPr>
        <w:t>įveikos</w:t>
      </w:r>
      <w:proofErr w:type="spellEnd"/>
      <w:r>
        <w:rPr>
          <w:rFonts w:ascii="Liberation Serif" w:hAnsi="Liberation Serif"/>
          <w:sz w:val="24"/>
          <w:szCs w:val="24"/>
          <w:lang w:val="lt-LT"/>
        </w:rPr>
        <w:t xml:space="preserve"> strategija yra problemų sprendimas (</w:t>
      </w:r>
      <w:proofErr w:type="spellStart"/>
      <w:r>
        <w:rPr>
          <w:rFonts w:ascii="Liberation Serif" w:hAnsi="Liberation Serif"/>
          <w:sz w:val="24"/>
          <w:szCs w:val="24"/>
          <w:lang w:val="lt-LT"/>
        </w:rPr>
        <w:t>Hirschman</w:t>
      </w:r>
      <w:proofErr w:type="spellEnd"/>
      <w:r>
        <w:rPr>
          <w:rFonts w:ascii="Liberation Serif" w:hAnsi="Liberation Serif"/>
          <w:sz w:val="24"/>
          <w:szCs w:val="24"/>
          <w:lang w:val="lt-LT"/>
        </w:rPr>
        <w:t>, 1970), todėl svarbu plėsti jaunimo politikos priemones, kurių dėka jaunimas galėtų išmokti problemas spręsti, o ne nuo jų bėgti</w:t>
      </w:r>
      <w:r w:rsidR="007326DF">
        <w:rPr>
          <w:rFonts w:ascii="Liberation Serif" w:hAnsi="Liberation Serif"/>
          <w:sz w:val="24"/>
          <w:szCs w:val="24"/>
          <w:lang w:val="lt-LT"/>
        </w:rPr>
        <w:t xml:space="preserve"> į alkoholio, migdomųjų ir kitą vartojimą</w:t>
      </w:r>
      <w:r>
        <w:rPr>
          <w:rFonts w:ascii="Liberation Serif" w:hAnsi="Liberation Serif"/>
          <w:sz w:val="24"/>
          <w:szCs w:val="24"/>
          <w:lang w:val="lt-LT"/>
        </w:rPr>
        <w:t xml:space="preserve">. </w:t>
      </w:r>
      <w:r w:rsidR="00140EE7">
        <w:rPr>
          <w:rFonts w:ascii="Liberation Serif" w:hAnsi="Liberation Serif"/>
          <w:sz w:val="24"/>
          <w:szCs w:val="24"/>
          <w:lang w:val="lt-LT"/>
        </w:rPr>
        <w:t>Dirbantiems jaunuoliams reikia paslaugų padedančių išlikti darbe. Geresnes pajamas turintys jaunuoliai galbūt gali susimokėti už terapij</w:t>
      </w:r>
      <w:r w:rsidR="00A11CE5">
        <w:rPr>
          <w:rFonts w:ascii="Liberation Serif" w:hAnsi="Liberation Serif"/>
          <w:sz w:val="24"/>
          <w:szCs w:val="24"/>
          <w:lang w:val="lt-LT"/>
        </w:rPr>
        <w:t>ą</w:t>
      </w:r>
      <w:r w:rsidR="00140EE7">
        <w:rPr>
          <w:rFonts w:ascii="Liberation Serif" w:hAnsi="Liberation Serif"/>
          <w:sz w:val="24"/>
          <w:szCs w:val="24"/>
          <w:lang w:val="lt-LT"/>
        </w:rPr>
        <w:t xml:space="preserve"> ar profesinių santykių konsultavimą, tačiau pažeidžiamiems jaunuoliams reikia sutiekti </w:t>
      </w:r>
      <w:r w:rsidR="009B156A">
        <w:rPr>
          <w:rFonts w:ascii="Liberation Serif" w:hAnsi="Liberation Serif"/>
          <w:sz w:val="24"/>
          <w:szCs w:val="24"/>
          <w:lang w:val="lt-LT"/>
        </w:rPr>
        <w:t xml:space="preserve">nemokamas </w:t>
      </w:r>
      <w:r w:rsidR="00140EE7">
        <w:rPr>
          <w:rFonts w:ascii="Liberation Serif" w:hAnsi="Liberation Serif"/>
          <w:sz w:val="24"/>
          <w:szCs w:val="24"/>
          <w:lang w:val="lt-LT"/>
        </w:rPr>
        <w:t>paslaugas, padedant jiems įsitvirtinti ir išsilaikyti naujame darbe.</w:t>
      </w:r>
    </w:p>
    <w:p w14:paraId="1B47DC0B" w14:textId="77777777" w:rsidR="000F5188" w:rsidRDefault="000F5188">
      <w:pPr>
        <w:pStyle w:val="PreformattedText"/>
        <w:spacing w:line="360" w:lineRule="auto"/>
        <w:jc w:val="both"/>
        <w:rPr>
          <w:rFonts w:ascii="Liberation Serif" w:hAnsi="Liberation Serif"/>
          <w:sz w:val="24"/>
          <w:szCs w:val="24"/>
          <w:lang w:val="lt-LT"/>
        </w:rPr>
      </w:pPr>
    </w:p>
    <w:p w14:paraId="2ED15A74" w14:textId="77777777"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17. Ketinimai keisti darbą.</w:t>
      </w:r>
    </w:p>
    <w:p w14:paraId="3087E06B" w14:textId="77777777" w:rsidR="000F5188" w:rsidRDefault="000F5188">
      <w:pPr>
        <w:pStyle w:val="PreformattedText"/>
        <w:spacing w:line="360" w:lineRule="auto"/>
        <w:jc w:val="both"/>
        <w:rPr>
          <w:rFonts w:ascii="Liberation Serif" w:hAnsi="Liberation Serif"/>
          <w:sz w:val="24"/>
          <w:szCs w:val="24"/>
          <w:lang w:val="lt-LT"/>
        </w:rPr>
      </w:pPr>
    </w:p>
    <w:p w14:paraId="67B93F43"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lastRenderedPageBreak/>
        <w:t>Mokslininkai teigia, kad ketinimai keisti darbą pirmiausia yra susiję su prastomis karjeros perspektyvomis ir atlyginimu (</w:t>
      </w:r>
      <w:proofErr w:type="spellStart"/>
      <w:r>
        <w:rPr>
          <w:rFonts w:ascii="Liberation Serif" w:hAnsi="Liberation Serif"/>
          <w:sz w:val="24"/>
          <w:szCs w:val="24"/>
          <w:lang w:val="lt-LT"/>
        </w:rPr>
        <w:t>Valickienė</w:t>
      </w:r>
      <w:proofErr w:type="spellEnd"/>
      <w:r>
        <w:rPr>
          <w:rFonts w:ascii="Liberation Serif" w:hAnsi="Liberation Serif"/>
          <w:sz w:val="24"/>
          <w:szCs w:val="24"/>
          <w:lang w:val="lt-LT"/>
        </w:rPr>
        <w:t xml:space="preserve">, Valickas, </w:t>
      </w:r>
      <w:proofErr w:type="spellStart"/>
      <w:r>
        <w:rPr>
          <w:rFonts w:ascii="Liberation Serif" w:hAnsi="Liberation Serif"/>
          <w:sz w:val="24"/>
          <w:szCs w:val="24"/>
          <w:lang w:val="lt-LT"/>
        </w:rPr>
        <w:t>Sinkievič</w:t>
      </w:r>
      <w:proofErr w:type="spellEnd"/>
      <w:r>
        <w:rPr>
          <w:rFonts w:ascii="Liberation Serif" w:hAnsi="Liberation Serif"/>
          <w:sz w:val="24"/>
          <w:szCs w:val="24"/>
          <w:lang w:val="lt-LT"/>
        </w:rPr>
        <w:t xml:space="preserve">, 2007). Tai vengimo arba pasitraukimo strategija. </w:t>
      </w:r>
      <w:r w:rsidRPr="00D6322E">
        <w:rPr>
          <w:rFonts w:ascii="Liberation Serif" w:hAnsi="Liberation Serif"/>
          <w:sz w:val="24"/>
          <w:szCs w:val="24"/>
          <w:lang w:val="lt-LT"/>
        </w:rPr>
        <w:t>//</w:t>
      </w:r>
      <w:r w:rsidRPr="00BA138C">
        <w:rPr>
          <w:rFonts w:ascii="Liberation Serif" w:hAnsi="Liberation Serif"/>
          <w:sz w:val="24"/>
          <w:szCs w:val="24"/>
          <w:lang w:val="lt-LT"/>
        </w:rPr>
        <w:t>Kitaip tariant, racionalus asmuo, (tas, kuris siekia didžiausios naudos iš galimų alternatyvų) su</w:t>
      </w:r>
      <w:r w:rsidR="007326DF" w:rsidRPr="00BA138C">
        <w:rPr>
          <w:rFonts w:ascii="Liberation Serif" w:hAnsi="Liberation Serif"/>
          <w:sz w:val="24"/>
          <w:szCs w:val="24"/>
          <w:lang w:val="lt-LT"/>
        </w:rPr>
        <w:t>sidū</w:t>
      </w:r>
      <w:r w:rsidRPr="00BA138C">
        <w:rPr>
          <w:rFonts w:ascii="Liberation Serif" w:hAnsi="Liberation Serif"/>
          <w:sz w:val="24"/>
          <w:szCs w:val="24"/>
          <w:lang w:val="lt-LT"/>
        </w:rPr>
        <w:t>ręs su sunkumais, gali elgtis dvejopai – pasitraukti arba išeiti (pvz.: išeiti iš esamo darbo) arba bandyti pakeisti esamą situaciją (pvz.: apie karjeros ir atlyginimo problemas kalbėtis su darbdaviu ir bandyti jas išspręsti) arba nieko nedaryti (susitaikymas su bloga situacija darbe liekant jame) (</w:t>
      </w:r>
      <w:proofErr w:type="spellStart"/>
      <w:r w:rsidRPr="00BA138C">
        <w:rPr>
          <w:rFonts w:ascii="Liberation Serif" w:hAnsi="Liberation Serif"/>
          <w:sz w:val="24"/>
          <w:szCs w:val="24"/>
          <w:lang w:val="lt-LT"/>
        </w:rPr>
        <w:t>Hirschman</w:t>
      </w:r>
      <w:proofErr w:type="spellEnd"/>
      <w:r w:rsidRPr="00BA138C">
        <w:rPr>
          <w:rFonts w:ascii="Liberation Serif" w:hAnsi="Liberation Serif"/>
          <w:sz w:val="24"/>
          <w:szCs w:val="24"/>
          <w:lang w:val="lt-LT"/>
        </w:rPr>
        <w:t>, 1970). Kaip rodo tyrimai  (</w:t>
      </w:r>
      <w:proofErr w:type="spellStart"/>
      <w:r w:rsidRPr="00BA138C">
        <w:rPr>
          <w:rFonts w:ascii="Liberation Serif" w:hAnsi="Liberation Serif"/>
          <w:sz w:val="24"/>
          <w:szCs w:val="24"/>
          <w:lang w:val="lt-LT"/>
        </w:rPr>
        <w:t>Berntson</w:t>
      </w:r>
      <w:proofErr w:type="spellEnd"/>
      <w:r w:rsidRPr="00BA138C">
        <w:rPr>
          <w:rFonts w:ascii="Liberation Serif" w:hAnsi="Liberation Serif"/>
          <w:sz w:val="24"/>
          <w:szCs w:val="24"/>
          <w:lang w:val="lt-LT"/>
        </w:rPr>
        <w:t xml:space="preserve">, </w:t>
      </w:r>
      <w:proofErr w:type="spellStart"/>
      <w:r w:rsidRPr="00BA138C">
        <w:rPr>
          <w:rFonts w:ascii="Liberation Serif" w:hAnsi="Liberation Serif"/>
          <w:sz w:val="24"/>
          <w:szCs w:val="24"/>
          <w:lang w:val="lt-LT"/>
        </w:rPr>
        <w:t>Näswall</w:t>
      </w:r>
      <w:proofErr w:type="spellEnd"/>
      <w:r w:rsidRPr="00BA138C">
        <w:rPr>
          <w:rFonts w:ascii="Liberation Serif" w:hAnsi="Liberation Serif"/>
          <w:sz w:val="24"/>
          <w:szCs w:val="24"/>
          <w:lang w:val="lt-LT"/>
        </w:rPr>
        <w:t xml:space="preserve"> ir </w:t>
      </w:r>
      <w:proofErr w:type="spellStart"/>
      <w:r w:rsidRPr="00BA138C">
        <w:rPr>
          <w:rFonts w:ascii="Liberation Serif" w:hAnsi="Liberation Serif"/>
          <w:sz w:val="24"/>
          <w:szCs w:val="24"/>
          <w:lang w:val="lt-LT"/>
        </w:rPr>
        <w:t>Sverke</w:t>
      </w:r>
      <w:proofErr w:type="spellEnd"/>
      <w:r w:rsidRPr="00BA138C">
        <w:rPr>
          <w:rFonts w:ascii="Liberation Serif" w:hAnsi="Liberation Serif"/>
          <w:sz w:val="24"/>
          <w:szCs w:val="24"/>
          <w:lang w:val="lt-LT"/>
        </w:rPr>
        <w:t xml:space="preserve">, 2010), konkretaus atsako į probleminę situaciją pasirinkimas priklauso nuo asmens įsidarbinimo </w:t>
      </w:r>
      <w:r w:rsidR="007326DF" w:rsidRPr="00BA138C">
        <w:rPr>
          <w:rFonts w:ascii="Liberation Serif" w:hAnsi="Liberation Serif"/>
          <w:sz w:val="24"/>
          <w:szCs w:val="24"/>
          <w:lang w:val="lt-LT"/>
        </w:rPr>
        <w:t>alternatyvų</w:t>
      </w:r>
      <w:r w:rsidRPr="00BA138C">
        <w:rPr>
          <w:rFonts w:ascii="Liberation Serif" w:hAnsi="Liberation Serif"/>
          <w:sz w:val="24"/>
          <w:szCs w:val="24"/>
          <w:lang w:val="lt-LT"/>
        </w:rPr>
        <w:t>. Kuo mažesnės asmens įsidarbinimo galimybės, tuo labiau jis bus linkęs susitaikyti su esama situacija ir atvirkščiai. Esamos situacijos keitimo strategija yra efektyviausia socialinių kaštų prasme.</w:t>
      </w:r>
      <w:r w:rsidRPr="00D6322E">
        <w:rPr>
          <w:rFonts w:ascii="Liberation Serif" w:hAnsi="Liberation Serif"/>
          <w:sz w:val="24"/>
          <w:szCs w:val="24"/>
          <w:lang w:val="lt-LT"/>
        </w:rPr>
        <w:t xml:space="preserve"> Iš</w:t>
      </w:r>
      <w:r>
        <w:rPr>
          <w:rFonts w:ascii="Liberation Serif" w:hAnsi="Liberation Serif"/>
          <w:sz w:val="24"/>
          <w:szCs w:val="24"/>
          <w:lang w:val="lt-LT"/>
        </w:rPr>
        <w:t xml:space="preserve"> esmės darbdavys turi džiaugtis darbuotojais, kurie kelia klausimus ir nori diskusijos, nes tai yra žmonės, kuriems rūpi, kurie yra aktyvūs. </w:t>
      </w:r>
    </w:p>
    <w:p w14:paraId="48BCD7BD"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Neatsitiktinai ir atlikto tyrimo rezultatai rodo, kad tie, kas ketina keisti darbą, pasižymi:</w:t>
      </w:r>
    </w:p>
    <w:p w14:paraId="0FAD44CE"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1) mažesniu pilietiniu aktyvumu, jų aplinka yra mažiau politiškai aktyvi ir požiūris į politiką yra negatyvesnis;</w:t>
      </w:r>
    </w:p>
    <w:p w14:paraId="05354FD5"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dažniau vartoja alkoholį, jų yra prastesnė psichinė ir fizinė sveikata;</w:t>
      </w:r>
    </w:p>
    <w:p w14:paraId="69444C4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prastesni santykiai šeimoje, savoje arba tėvų, priklausomai nuo to, kurioje gyvena.</w:t>
      </w:r>
    </w:p>
    <w:p w14:paraId="7C3059CC" w14:textId="77777777" w:rsidR="007326DF" w:rsidRDefault="007326DF">
      <w:pPr>
        <w:pStyle w:val="PreformattedText"/>
        <w:spacing w:line="360" w:lineRule="auto"/>
        <w:ind w:firstLine="426"/>
        <w:jc w:val="both"/>
        <w:rPr>
          <w:rFonts w:ascii="Liberation Serif" w:hAnsi="Liberation Serif"/>
          <w:sz w:val="24"/>
          <w:szCs w:val="24"/>
          <w:lang w:val="lt-LT"/>
        </w:rPr>
      </w:pPr>
    </w:p>
    <w:p w14:paraId="65F1E4E9" w14:textId="77777777" w:rsidR="007326DF" w:rsidRPr="009714CD" w:rsidRDefault="007326DF" w:rsidP="007326DF">
      <w:pPr>
        <w:pStyle w:val="PreformattedText"/>
        <w:spacing w:line="360" w:lineRule="auto"/>
        <w:jc w:val="both"/>
        <w:rPr>
          <w:rFonts w:ascii="Liberation Serif" w:hAnsi="Liberation Serif"/>
          <w:sz w:val="24"/>
          <w:szCs w:val="24"/>
          <w:lang w:val="lt-LT"/>
        </w:rPr>
      </w:pPr>
      <w:r w:rsidRPr="009714CD">
        <w:rPr>
          <w:rFonts w:ascii="Liberation Serif" w:hAnsi="Liberation Serif"/>
          <w:sz w:val="24"/>
          <w:szCs w:val="24"/>
          <w:lang w:val="lt-LT"/>
        </w:rPr>
        <w:t>REKOMENDACIJA:</w:t>
      </w:r>
    </w:p>
    <w:p w14:paraId="0BE7BDF4" w14:textId="17EE358D"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Jaun</w:t>
      </w:r>
      <w:r w:rsidR="007326DF">
        <w:rPr>
          <w:rFonts w:ascii="Liberation Serif" w:hAnsi="Liberation Serif"/>
          <w:sz w:val="24"/>
          <w:szCs w:val="24"/>
          <w:lang w:val="lt-LT"/>
        </w:rPr>
        <w:t>imo politikos priemonėmis siekti</w:t>
      </w:r>
      <w:r>
        <w:rPr>
          <w:rFonts w:ascii="Liberation Serif" w:hAnsi="Liberation Serif"/>
          <w:sz w:val="24"/>
          <w:szCs w:val="24"/>
          <w:lang w:val="lt-LT"/>
        </w:rPr>
        <w:t xml:space="preserve"> „įgalinti“ jaunimą – suteikti jaunimui galios</w:t>
      </w:r>
      <w:r w:rsidR="007326DF">
        <w:rPr>
          <w:rFonts w:ascii="Liberation Serif" w:hAnsi="Liberation Serif"/>
          <w:sz w:val="24"/>
          <w:szCs w:val="24"/>
          <w:lang w:val="lt-LT"/>
        </w:rPr>
        <w:t>, tik</w:t>
      </w:r>
      <w:r w:rsidR="00A71BB0">
        <w:rPr>
          <w:rFonts w:ascii="Liberation Serif" w:hAnsi="Liberation Serif"/>
          <w:sz w:val="24"/>
          <w:szCs w:val="24"/>
          <w:lang w:val="lt-LT"/>
        </w:rPr>
        <w:t>ėjimo savo galia. Dalyvavimas</w:t>
      </w:r>
      <w:r w:rsidR="007326DF">
        <w:rPr>
          <w:rFonts w:ascii="Liberation Serif" w:hAnsi="Liberation Serif"/>
          <w:sz w:val="24"/>
          <w:szCs w:val="24"/>
          <w:lang w:val="lt-LT"/>
        </w:rPr>
        <w:t xml:space="preserve"> </w:t>
      </w:r>
      <w:r w:rsidR="00A71BB0">
        <w:rPr>
          <w:rFonts w:ascii="Liberation Serif" w:hAnsi="Liberation Serif"/>
          <w:sz w:val="24"/>
          <w:szCs w:val="24"/>
          <w:lang w:val="lt-LT"/>
        </w:rPr>
        <w:t xml:space="preserve">demokratijos įgyvendinime (demokratijos praktikavimas), pvz., </w:t>
      </w:r>
      <w:r w:rsidR="007326DF">
        <w:rPr>
          <w:rFonts w:ascii="Liberation Serif" w:hAnsi="Liberation Serif"/>
          <w:sz w:val="24"/>
          <w:szCs w:val="24"/>
          <w:lang w:val="lt-LT"/>
        </w:rPr>
        <w:t>įsitrauk</w:t>
      </w:r>
      <w:r w:rsidR="00B96E8E">
        <w:rPr>
          <w:rFonts w:ascii="Liberation Serif" w:hAnsi="Liberation Serif"/>
          <w:sz w:val="24"/>
          <w:szCs w:val="24"/>
          <w:lang w:val="lt-LT"/>
        </w:rPr>
        <w:t>i</w:t>
      </w:r>
      <w:r w:rsidR="007326DF">
        <w:rPr>
          <w:rFonts w:ascii="Liberation Serif" w:hAnsi="Liberation Serif"/>
          <w:sz w:val="24"/>
          <w:szCs w:val="24"/>
          <w:lang w:val="lt-LT"/>
        </w:rPr>
        <w:t>ma</w:t>
      </w:r>
      <w:r w:rsidR="00A71BB0">
        <w:rPr>
          <w:rFonts w:ascii="Liberation Serif" w:hAnsi="Liberation Serif"/>
          <w:sz w:val="24"/>
          <w:szCs w:val="24"/>
          <w:lang w:val="lt-LT"/>
        </w:rPr>
        <w:t>s į sprendimų priėmimų procesus, derybas arba diskusijas su skirtingas nuomones ar interesus turinčiais ir pan.</w:t>
      </w:r>
      <w:r>
        <w:rPr>
          <w:rFonts w:ascii="Liberation Serif" w:hAnsi="Liberation Serif"/>
          <w:sz w:val="24"/>
          <w:szCs w:val="24"/>
          <w:lang w:val="lt-LT"/>
        </w:rPr>
        <w:t>,</w:t>
      </w:r>
      <w:r w:rsidR="00A71BB0">
        <w:rPr>
          <w:rFonts w:ascii="Liberation Serif" w:hAnsi="Liberation Serif"/>
          <w:sz w:val="24"/>
          <w:szCs w:val="24"/>
          <w:lang w:val="lt-LT"/>
        </w:rPr>
        <w:t xml:space="preserve"> įvairiose gyvenimo srityse (šeimoje, mokykloje, universitete, darbovietėje ir kitur) stiprina </w:t>
      </w:r>
      <w:r>
        <w:rPr>
          <w:rFonts w:ascii="Liberation Serif" w:hAnsi="Liberation Serif"/>
          <w:sz w:val="24"/>
          <w:szCs w:val="24"/>
          <w:lang w:val="lt-LT"/>
        </w:rPr>
        <w:t xml:space="preserve">asmeninės </w:t>
      </w:r>
      <w:r w:rsidR="00A71BB0">
        <w:rPr>
          <w:rFonts w:ascii="Liberation Serif" w:hAnsi="Liberation Serif"/>
          <w:sz w:val="24"/>
          <w:szCs w:val="24"/>
          <w:lang w:val="lt-LT"/>
        </w:rPr>
        <w:t>galios jausmą - „aš galiu</w:t>
      </w:r>
      <w:r>
        <w:rPr>
          <w:rFonts w:ascii="Liberation Serif" w:hAnsi="Liberation Serif"/>
          <w:sz w:val="24"/>
          <w:szCs w:val="24"/>
          <w:lang w:val="lt-LT"/>
        </w:rPr>
        <w:t xml:space="preserve">, mane girdi ir išklauso“. Šios patirties galima įgyti per dalyvavimą jaunimo organizacijose, mokyklų savivaldoje, jaunimo neformaliojo ugdymo veiklas ir kt. </w:t>
      </w:r>
    </w:p>
    <w:p w14:paraId="546EDE0E" w14:textId="77777777" w:rsidR="000F5188" w:rsidRDefault="000F5188">
      <w:pPr>
        <w:pStyle w:val="PreformattedText"/>
        <w:spacing w:line="360" w:lineRule="auto"/>
        <w:jc w:val="both"/>
        <w:rPr>
          <w:rFonts w:ascii="Liberation Serif" w:hAnsi="Liberation Serif"/>
          <w:sz w:val="24"/>
          <w:szCs w:val="24"/>
          <w:lang w:val="lt-LT"/>
        </w:rPr>
      </w:pPr>
    </w:p>
    <w:p w14:paraId="3C49A391" w14:textId="77777777" w:rsidR="000F5188" w:rsidRPr="007326DF" w:rsidRDefault="004741EB">
      <w:pPr>
        <w:pStyle w:val="PreformattedText"/>
        <w:spacing w:line="360" w:lineRule="auto"/>
        <w:jc w:val="both"/>
        <w:rPr>
          <w:lang w:val="lt-LT"/>
        </w:rPr>
      </w:pPr>
      <w:r>
        <w:rPr>
          <w:rFonts w:ascii="Liberation Serif" w:hAnsi="Liberation Serif"/>
          <w:i/>
          <w:iCs/>
          <w:sz w:val="24"/>
          <w:szCs w:val="24"/>
          <w:lang w:val="lt-LT"/>
        </w:rPr>
        <w:t>21. Nedarbo trukmė</w:t>
      </w:r>
    </w:p>
    <w:p w14:paraId="7014BB67" w14:textId="77777777" w:rsidR="000F5188" w:rsidRDefault="000F5188">
      <w:pPr>
        <w:pStyle w:val="PreformattedText"/>
        <w:spacing w:line="360" w:lineRule="auto"/>
        <w:jc w:val="both"/>
        <w:rPr>
          <w:rFonts w:ascii="Liberation Serif" w:hAnsi="Liberation Serif"/>
          <w:sz w:val="24"/>
          <w:szCs w:val="24"/>
          <w:lang w:val="lt-LT"/>
        </w:rPr>
      </w:pPr>
    </w:p>
    <w:p w14:paraId="6666546E" w14:textId="6FCBF262" w:rsidR="000F5188" w:rsidRPr="002F234B" w:rsidRDefault="004741EB" w:rsidP="00BA138C">
      <w:pPr>
        <w:pStyle w:val="PreformattedText"/>
        <w:spacing w:line="360" w:lineRule="auto"/>
        <w:ind w:firstLine="709"/>
        <w:jc w:val="both"/>
        <w:rPr>
          <w:lang w:val="lt-LT"/>
        </w:rPr>
      </w:pPr>
      <w:r>
        <w:rPr>
          <w:rFonts w:ascii="Liberation Serif" w:hAnsi="Liberation Serif"/>
          <w:sz w:val="24"/>
          <w:szCs w:val="24"/>
          <w:lang w:val="lt-LT"/>
        </w:rPr>
        <w:t xml:space="preserve">Darbinė veikla yra susijusi su pajamomis, santykiais, savirealizacija ir pan. Mokslininkai teigia, kad nedarbas neigiamai veikia jaunų žmonių mokymąsi, mažina paskatas kurti šeimą, prastėja </w:t>
      </w:r>
      <w:r w:rsidR="00B96E8E">
        <w:rPr>
          <w:rFonts w:ascii="Liberation Serif" w:hAnsi="Liberation Serif"/>
          <w:sz w:val="24"/>
          <w:szCs w:val="24"/>
          <w:lang w:val="lt-LT"/>
        </w:rPr>
        <w:t xml:space="preserve">jų </w:t>
      </w:r>
      <w:r>
        <w:rPr>
          <w:rFonts w:ascii="Liberation Serif" w:hAnsi="Liberation Serif"/>
          <w:sz w:val="24"/>
          <w:szCs w:val="24"/>
          <w:lang w:val="lt-LT"/>
        </w:rPr>
        <w:t>psichologinė savijauta (</w:t>
      </w:r>
      <w:proofErr w:type="spellStart"/>
      <w:r>
        <w:rPr>
          <w:rFonts w:ascii="Liberation Serif" w:hAnsi="Liberation Serif"/>
          <w:sz w:val="24"/>
          <w:szCs w:val="24"/>
          <w:lang w:val="lt-LT"/>
        </w:rPr>
        <w:t>Bagdžiūnienė</w:t>
      </w:r>
      <w:proofErr w:type="spellEnd"/>
      <w:r>
        <w:rPr>
          <w:rFonts w:ascii="Liberation Serif" w:hAnsi="Liberation Serif"/>
          <w:sz w:val="24"/>
          <w:szCs w:val="24"/>
          <w:lang w:val="lt-LT"/>
        </w:rPr>
        <w:t xml:space="preserve">, </w:t>
      </w:r>
      <w:proofErr w:type="spellStart"/>
      <w:r>
        <w:rPr>
          <w:rFonts w:ascii="Liberation Serif" w:hAnsi="Liberation Serif"/>
          <w:sz w:val="24"/>
          <w:szCs w:val="24"/>
          <w:lang w:val="lt-LT"/>
        </w:rPr>
        <w:t>Okunevičiūtė-Neverauskienė</w:t>
      </w:r>
      <w:proofErr w:type="spellEnd"/>
      <w:r>
        <w:rPr>
          <w:rFonts w:ascii="Liberation Serif" w:hAnsi="Liberation Serif"/>
          <w:sz w:val="24"/>
          <w:szCs w:val="24"/>
          <w:lang w:val="lt-LT"/>
        </w:rPr>
        <w:t>, 2001).</w:t>
      </w:r>
    </w:p>
    <w:p w14:paraId="7EC1DD18" w14:textId="5022C1C4" w:rsidR="000F5188" w:rsidRPr="00392DB2"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Atlikto tyrimo rezultatai rodo, kad kuo jaunas asmuo ilgiau neturi darbo, tuo dažniau laisvalaikį leidžia prie kompiuterio. Reikia pažymėti, kad laisvalaikis prie kompiuterio neskatina spręsti problem</w:t>
      </w:r>
      <w:r w:rsidR="00B96E8E">
        <w:rPr>
          <w:rFonts w:ascii="Liberation Serif" w:hAnsi="Liberation Serif"/>
          <w:sz w:val="24"/>
          <w:szCs w:val="24"/>
          <w:lang w:val="lt-LT"/>
        </w:rPr>
        <w:t>ų</w:t>
      </w:r>
      <w:r>
        <w:rPr>
          <w:rFonts w:ascii="Liberation Serif" w:hAnsi="Liberation Serif"/>
          <w:sz w:val="24"/>
          <w:szCs w:val="24"/>
          <w:lang w:val="lt-LT"/>
        </w:rPr>
        <w:t>, o tik jas gilina</w:t>
      </w:r>
      <w:r w:rsidRPr="008146A2">
        <w:rPr>
          <w:rFonts w:ascii="Liberation Serif" w:hAnsi="Liberation Serif"/>
          <w:sz w:val="24"/>
          <w:szCs w:val="24"/>
          <w:lang w:val="lt-LT"/>
        </w:rPr>
        <w:t>.</w:t>
      </w:r>
      <w:r w:rsidR="00BA138C" w:rsidRPr="008146A2">
        <w:rPr>
          <w:rFonts w:ascii="Liberation Serif" w:hAnsi="Liberation Serif"/>
          <w:sz w:val="24"/>
          <w:szCs w:val="24"/>
          <w:lang w:val="lt-LT"/>
        </w:rPr>
        <w:t xml:space="preserve"> </w:t>
      </w:r>
      <w:r w:rsidR="00D10CC9" w:rsidRPr="00940A35">
        <w:rPr>
          <w:rFonts w:ascii="Liberation Serif" w:hAnsi="Liberation Serif"/>
          <w:sz w:val="24"/>
          <w:szCs w:val="24"/>
          <w:lang w:val="lt-LT"/>
        </w:rPr>
        <w:t xml:space="preserve">Taip pat </w:t>
      </w:r>
      <w:proofErr w:type="spellStart"/>
      <w:r w:rsidR="00D10CC9" w:rsidRPr="00940A35">
        <w:rPr>
          <w:rFonts w:ascii="Liberation Serif" w:hAnsi="Liberation Serif"/>
          <w:sz w:val="24"/>
          <w:szCs w:val="24"/>
          <w:lang w:val="lt-LT"/>
        </w:rPr>
        <w:t>Jusienė</w:t>
      </w:r>
      <w:proofErr w:type="spellEnd"/>
      <w:r w:rsidR="00D10CC9" w:rsidRPr="00940A35">
        <w:rPr>
          <w:rFonts w:ascii="Liberation Serif" w:hAnsi="Liberation Serif"/>
          <w:sz w:val="24"/>
          <w:szCs w:val="24"/>
          <w:lang w:val="lt-LT"/>
        </w:rPr>
        <w:t xml:space="preserve"> et al (2021</w:t>
      </w:r>
      <w:r w:rsidR="00BA138C" w:rsidRPr="00940A35">
        <w:rPr>
          <w:rFonts w:ascii="Liberation Serif" w:hAnsi="Liberation Serif"/>
          <w:sz w:val="24"/>
          <w:szCs w:val="24"/>
          <w:lang w:val="lt-LT"/>
        </w:rPr>
        <w:t xml:space="preserve">) tyrimas rodo, kad nuotolinis mokymas silpnina socialines kompetencijas, todėl kuo ilgesnį laikotarpį ir kuo daugiau laiko jaunimas </w:t>
      </w:r>
      <w:r w:rsidR="00BA138C" w:rsidRPr="00940A35">
        <w:rPr>
          <w:rFonts w:ascii="Liberation Serif" w:hAnsi="Liberation Serif"/>
          <w:sz w:val="24"/>
          <w:szCs w:val="24"/>
          <w:lang w:val="lt-LT"/>
        </w:rPr>
        <w:lastRenderedPageBreak/>
        <w:t>praleidžia prie kompiuterių, tuo jiems sunkiau išeiti į tiesioginį bendravimą, krenta savivertė ir pasitikėjimas savimi, stiprėja bendravimo ir sociumo baimės, kurioms įveikti reikia pastangų, kai kuriais atvejais ir pagalbos.</w:t>
      </w:r>
      <w:r w:rsidR="00BA138C" w:rsidRPr="008146A2">
        <w:rPr>
          <w:rFonts w:ascii="Liberation Serif" w:hAnsi="Liberation Serif"/>
          <w:sz w:val="24"/>
          <w:szCs w:val="24"/>
          <w:lang w:val="lt-LT"/>
        </w:rPr>
        <w:t xml:space="preserve"> </w:t>
      </w:r>
    </w:p>
    <w:p w14:paraId="0122E5B5" w14:textId="32D2FC5D" w:rsidR="00BA138C" w:rsidRPr="009F2797" w:rsidRDefault="00BA138C">
      <w:pPr>
        <w:pStyle w:val="PreformattedText"/>
        <w:spacing w:line="360" w:lineRule="auto"/>
        <w:jc w:val="both"/>
        <w:rPr>
          <w:lang w:val="lt-LT"/>
        </w:rPr>
      </w:pPr>
      <w:r w:rsidRPr="00940A35">
        <w:rPr>
          <w:rFonts w:ascii="Liberation Serif" w:hAnsi="Liberation Serif"/>
          <w:sz w:val="24"/>
          <w:szCs w:val="24"/>
          <w:lang w:val="lt-LT"/>
        </w:rPr>
        <w:t>REKOMENDACIJA:</w:t>
      </w:r>
    </w:p>
    <w:p w14:paraId="6E4BD974" w14:textId="6B7231FC" w:rsidR="000F5188" w:rsidRPr="002F234B" w:rsidRDefault="004741EB">
      <w:pPr>
        <w:pStyle w:val="PreformattedText"/>
        <w:spacing w:line="360" w:lineRule="auto"/>
        <w:jc w:val="both"/>
        <w:rPr>
          <w:lang w:val="lt-LT"/>
        </w:rPr>
      </w:pPr>
      <w:r w:rsidRPr="00940A35">
        <w:rPr>
          <w:rFonts w:ascii="Liberation Serif" w:hAnsi="Liberation Serif"/>
          <w:sz w:val="24"/>
          <w:szCs w:val="24"/>
          <w:lang w:val="lt-LT"/>
        </w:rPr>
        <w:t>Jaunimo politikoje turėtų atsira</w:t>
      </w:r>
      <w:r w:rsidR="00BA138C" w:rsidRPr="00940A35">
        <w:rPr>
          <w:rFonts w:ascii="Liberation Serif" w:hAnsi="Liberation Serif"/>
          <w:sz w:val="24"/>
          <w:szCs w:val="24"/>
          <w:lang w:val="lt-LT"/>
        </w:rPr>
        <w:t>sti naujas</w:t>
      </w:r>
      <w:r w:rsidRPr="00940A35">
        <w:rPr>
          <w:rFonts w:ascii="Liberation Serif" w:hAnsi="Liberation Serif"/>
          <w:sz w:val="24"/>
          <w:szCs w:val="24"/>
          <w:lang w:val="lt-LT"/>
        </w:rPr>
        <w:t xml:space="preserve"> tikslas „Gr</w:t>
      </w:r>
      <w:r w:rsidR="00B96E8E" w:rsidRPr="00940A35">
        <w:rPr>
          <w:rFonts w:ascii="Liberation Serif" w:hAnsi="Liberation Serif"/>
          <w:sz w:val="24"/>
          <w:szCs w:val="24"/>
          <w:lang w:val="lt-LT"/>
        </w:rPr>
        <w:t>ą</w:t>
      </w:r>
      <w:r w:rsidRPr="00940A35">
        <w:rPr>
          <w:rFonts w:ascii="Liberation Serif" w:hAnsi="Liberation Serif"/>
          <w:sz w:val="24"/>
          <w:szCs w:val="24"/>
          <w:lang w:val="lt-LT"/>
        </w:rPr>
        <w:t>žint</w:t>
      </w:r>
      <w:r w:rsidR="0007590F" w:rsidRPr="00940A35">
        <w:rPr>
          <w:rFonts w:ascii="Liberation Serif" w:hAnsi="Liberation Serif"/>
          <w:sz w:val="24"/>
          <w:szCs w:val="24"/>
          <w:lang w:val="lt-LT"/>
        </w:rPr>
        <w:t>i jaunimą iš virtualios erdvės“, iš nuotolinio į kontaktinį mokymąsi, studijas, darbą ir laisvalaikį.</w:t>
      </w:r>
      <w:r w:rsidR="0007590F">
        <w:rPr>
          <w:rFonts w:ascii="Liberation Serif" w:hAnsi="Liberation Serif"/>
          <w:sz w:val="24"/>
          <w:szCs w:val="24"/>
          <w:lang w:val="lt-LT"/>
        </w:rPr>
        <w:t xml:space="preserve"> </w:t>
      </w:r>
    </w:p>
    <w:p w14:paraId="6EE21B2B" w14:textId="78D419D9" w:rsidR="000F5188" w:rsidRPr="002F234B" w:rsidRDefault="004741EB">
      <w:pPr>
        <w:pStyle w:val="PreformattedText"/>
        <w:spacing w:line="360" w:lineRule="auto"/>
        <w:jc w:val="both"/>
        <w:rPr>
          <w:lang w:val="lt-LT"/>
        </w:rPr>
      </w:pPr>
      <w:r>
        <w:rPr>
          <w:rFonts w:ascii="Liberation Serif" w:hAnsi="Liberation Serif"/>
          <w:sz w:val="24"/>
          <w:szCs w:val="24"/>
          <w:lang w:val="lt-LT"/>
        </w:rPr>
        <w:tab/>
      </w:r>
    </w:p>
    <w:p w14:paraId="73392D57" w14:textId="5985AF41" w:rsidR="009B156A" w:rsidRPr="00BA138C" w:rsidRDefault="004741EB" w:rsidP="00BA138C">
      <w:pPr>
        <w:pStyle w:val="PreformattedText"/>
        <w:spacing w:line="360" w:lineRule="auto"/>
        <w:ind w:firstLine="709"/>
        <w:jc w:val="both"/>
        <w:rPr>
          <w:rFonts w:ascii="Liberation Serif" w:hAnsi="Liberation Serif"/>
          <w:sz w:val="24"/>
          <w:szCs w:val="24"/>
          <w:lang w:val="lt-LT"/>
        </w:rPr>
      </w:pPr>
      <w:r w:rsidRPr="00BA138C">
        <w:rPr>
          <w:rFonts w:ascii="Liberation Serif" w:hAnsi="Liberation Serif"/>
          <w:sz w:val="24"/>
          <w:szCs w:val="24"/>
          <w:lang w:val="lt-LT"/>
        </w:rPr>
        <w:t>Atlikto tyrimo rezultatai rodo,</w:t>
      </w:r>
      <w:r w:rsidR="009B156A" w:rsidRPr="00BA138C">
        <w:rPr>
          <w:rFonts w:ascii="Liberation Serif" w:hAnsi="Liberation Serif"/>
          <w:sz w:val="24"/>
          <w:szCs w:val="24"/>
          <w:lang w:val="lt-LT"/>
        </w:rPr>
        <w:t xml:space="preserve"> kad nedirbančiųjų grupė nėra vienalytė:</w:t>
      </w:r>
      <w:r w:rsidRPr="00BA138C">
        <w:rPr>
          <w:rFonts w:ascii="Liberation Serif" w:hAnsi="Liberation Serif"/>
          <w:sz w:val="24"/>
          <w:szCs w:val="24"/>
          <w:lang w:val="lt-LT"/>
        </w:rPr>
        <w:t xml:space="preserve"> dar</w:t>
      </w:r>
      <w:r w:rsidR="009B156A" w:rsidRPr="00BA138C">
        <w:rPr>
          <w:rFonts w:ascii="Liberation Serif" w:hAnsi="Liberation Serif"/>
          <w:sz w:val="24"/>
          <w:szCs w:val="24"/>
          <w:lang w:val="lt-LT"/>
        </w:rPr>
        <w:t>bo ilgiausiai neturi tie jaunuoliai</w:t>
      </w:r>
      <w:r w:rsidRPr="00BA138C">
        <w:rPr>
          <w:rFonts w:ascii="Liberation Serif" w:hAnsi="Liberation Serif"/>
          <w:sz w:val="24"/>
          <w:szCs w:val="24"/>
          <w:lang w:val="lt-LT"/>
        </w:rPr>
        <w:t>, kurie neturi kvalifikacijos ir gyvena vietovėse, kur yra nedidelė darbo</w:t>
      </w:r>
      <w:r w:rsidR="009B156A" w:rsidRPr="00BA138C">
        <w:rPr>
          <w:rFonts w:ascii="Liberation Serif" w:hAnsi="Liberation Serif"/>
          <w:sz w:val="24"/>
          <w:szCs w:val="24"/>
          <w:lang w:val="lt-LT"/>
        </w:rPr>
        <w:t xml:space="preserve"> pasiūla. Tuo tarpu tie jaunuoliai</w:t>
      </w:r>
      <w:r w:rsidRPr="00BA138C">
        <w:rPr>
          <w:rFonts w:ascii="Liberation Serif" w:hAnsi="Liberation Serif"/>
          <w:sz w:val="24"/>
          <w:szCs w:val="24"/>
          <w:lang w:val="lt-LT"/>
        </w:rPr>
        <w:t>, kurie ieško darbo su didesniu darbo užmokesčiu, darbo neturi santykinai trumpiau</w:t>
      </w:r>
      <w:r w:rsidR="009714CD">
        <w:rPr>
          <w:rFonts w:ascii="Liberation Serif" w:hAnsi="Liberation Serif"/>
          <w:sz w:val="24"/>
          <w:szCs w:val="24"/>
          <w:lang w:val="lt-LT"/>
        </w:rPr>
        <w:t xml:space="preserve">, t. y. </w:t>
      </w:r>
      <w:r w:rsidRPr="00BA138C">
        <w:rPr>
          <w:rFonts w:ascii="Liberation Serif" w:hAnsi="Liberation Serif"/>
          <w:sz w:val="24"/>
          <w:szCs w:val="24"/>
          <w:lang w:val="lt-LT"/>
        </w:rPr>
        <w:t>darbą susiranda greičiausiai.</w:t>
      </w:r>
      <w:r w:rsidR="009B156A" w:rsidRPr="00BA138C">
        <w:rPr>
          <w:rFonts w:ascii="Liberation Serif" w:hAnsi="Liberation Serif"/>
          <w:sz w:val="24"/>
          <w:szCs w:val="24"/>
          <w:lang w:val="lt-LT"/>
        </w:rPr>
        <w:t xml:space="preserve">  </w:t>
      </w:r>
    </w:p>
    <w:p w14:paraId="738D5205" w14:textId="77777777" w:rsidR="000F5188" w:rsidRDefault="000F5188">
      <w:pPr>
        <w:pStyle w:val="PreformattedText"/>
        <w:spacing w:line="360" w:lineRule="auto"/>
        <w:jc w:val="both"/>
        <w:rPr>
          <w:rFonts w:ascii="Liberation Serif" w:hAnsi="Liberation Serif"/>
          <w:sz w:val="24"/>
          <w:szCs w:val="24"/>
          <w:lang w:val="lt-LT"/>
        </w:rPr>
      </w:pPr>
    </w:p>
    <w:p w14:paraId="0F908DEB" w14:textId="77777777" w:rsidR="000F5188" w:rsidRDefault="000F5188">
      <w:pPr>
        <w:pStyle w:val="PreformattedText"/>
        <w:spacing w:line="360" w:lineRule="auto"/>
        <w:jc w:val="both"/>
        <w:rPr>
          <w:rFonts w:ascii="Liberation Serif" w:hAnsi="Liberation Serif"/>
          <w:sz w:val="24"/>
          <w:szCs w:val="24"/>
          <w:lang w:val="lt-LT"/>
        </w:rPr>
      </w:pPr>
    </w:p>
    <w:p w14:paraId="37A12CD7" w14:textId="77777777"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23. Nedarbo priežastys</w:t>
      </w:r>
    </w:p>
    <w:p w14:paraId="3D41FDFC" w14:textId="77777777" w:rsidR="000F5188" w:rsidRDefault="000F5188">
      <w:pPr>
        <w:pStyle w:val="PreformattedText"/>
        <w:spacing w:line="360" w:lineRule="auto"/>
        <w:jc w:val="both"/>
        <w:rPr>
          <w:rFonts w:ascii="Liberation Serif" w:hAnsi="Liberation Serif"/>
          <w:sz w:val="24"/>
          <w:szCs w:val="24"/>
          <w:lang w:val="lt-LT"/>
        </w:rPr>
      </w:pPr>
    </w:p>
    <w:p w14:paraId="27B98A22" w14:textId="59177F1F"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Analizuojant duomenis, buvo siekiama nustatyti, kokiomis savybėmis pasižymi jaunimo grupės pagal skirtingas nedarbo priežastis. Buvo išskirtos šios nedarbo priežastys: nedomina siūlomas darbas, yra vaiko priežiūros atostogose, neranda darbo, </w:t>
      </w:r>
      <w:r w:rsidR="00B534CE">
        <w:rPr>
          <w:rFonts w:ascii="Liberation Serif" w:hAnsi="Liberation Serif"/>
          <w:sz w:val="24"/>
          <w:szCs w:val="24"/>
          <w:lang w:val="lt-LT"/>
        </w:rPr>
        <w:t xml:space="preserve">netenkina </w:t>
      </w:r>
      <w:r>
        <w:rPr>
          <w:rFonts w:ascii="Liberation Serif" w:hAnsi="Liberation Serif"/>
          <w:sz w:val="24"/>
          <w:szCs w:val="24"/>
          <w:lang w:val="lt-LT"/>
        </w:rPr>
        <w:t xml:space="preserve">darbo užmokestis. </w:t>
      </w:r>
    </w:p>
    <w:p w14:paraId="13F50F2C"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Atlikto tyrimo rezultatai leidžia įvardinti jaunimo charakteristikas priklausomai nuo nedarbo priežasčių:</w:t>
      </w:r>
    </w:p>
    <w:p w14:paraId="3B53D623"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Politinės - pilietinės charakteristikos</w:t>
      </w:r>
      <w:r>
        <w:rPr>
          <w:rFonts w:ascii="Liberation Serif" w:hAnsi="Liberation Serif"/>
          <w:sz w:val="24"/>
          <w:szCs w:val="24"/>
          <w:lang w:val="lt-LT"/>
        </w:rPr>
        <w:t xml:space="preserve">. Labiausiai politiškai aktyvūs ir jų aplinka yra politiškai-pilietiškai aktyvi yra tie jaunuoliai, kurie ieško darbo, kurie ieško juos dominančio darbo, o mažiausiai politiškai, labiausiai negatyviai į politiką žvelgia tie, kurie ieško bet kokio darbo. </w:t>
      </w:r>
    </w:p>
    <w:p w14:paraId="1A4ADDAD"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Psichinė sveikata.</w:t>
      </w:r>
      <w:r>
        <w:rPr>
          <w:rFonts w:ascii="Liberation Serif" w:hAnsi="Liberation Serif"/>
          <w:sz w:val="24"/>
          <w:szCs w:val="24"/>
          <w:lang w:val="lt-LT"/>
        </w:rPr>
        <w:t xml:space="preserve"> Taip pat tie, kurie tiesiog ieško bet kokio darbo, daugiau vartoja alkoholio ir jų psichinė sveikata yra prastesnė.</w:t>
      </w:r>
    </w:p>
    <w:p w14:paraId="4526EAF9"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Socialiniai santykiai.</w:t>
      </w:r>
      <w:r>
        <w:rPr>
          <w:rFonts w:ascii="Liberation Serif" w:hAnsi="Liberation Serif"/>
          <w:sz w:val="24"/>
          <w:szCs w:val="24"/>
          <w:lang w:val="lt-LT"/>
        </w:rPr>
        <w:t xml:space="preserve"> Prasčiausi santykiai su šeima yra būtent tų, kurie ieško bet kokio darbo.</w:t>
      </w:r>
    </w:p>
    <w:p w14:paraId="011123FC"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Reikia pažymėti, kad panašias sąsajas tarp nedarbo priežasčių ir jaunimo charakteristikų identifikavo ir kiti tyrimai (</w:t>
      </w:r>
      <w:proofErr w:type="spellStart"/>
      <w:r>
        <w:rPr>
          <w:rFonts w:ascii="Liberation Serif" w:hAnsi="Liberation Serif"/>
          <w:sz w:val="24"/>
          <w:szCs w:val="24"/>
          <w:lang w:val="lt-LT"/>
        </w:rPr>
        <w:t>Rudžinskienė</w:t>
      </w:r>
      <w:proofErr w:type="spellEnd"/>
      <w:r>
        <w:rPr>
          <w:rFonts w:ascii="Liberation Serif" w:hAnsi="Liberation Serif"/>
          <w:sz w:val="24"/>
          <w:szCs w:val="24"/>
          <w:lang w:val="lt-LT"/>
        </w:rPr>
        <w:t>, 2013).</w:t>
      </w:r>
    </w:p>
    <w:p w14:paraId="099E1FA4"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Darbo galimybės tiesiogiai priklauso nuo gyvenamosios vietos ir turimų kompetencijų. Su gyvenamąja vieta susijusias darbo problemas sprendžia regioninė politika, tuo tarpu kalbant apie kompetencijas, šalia švietimo politikos, aktyviai turi veikti ir jaunimo politika (pvz.: neformalus jaunimo ugdymas). </w:t>
      </w:r>
    </w:p>
    <w:p w14:paraId="529297DB" w14:textId="77777777" w:rsidR="00015A20" w:rsidRDefault="00015A20">
      <w:pPr>
        <w:pStyle w:val="PreformattedText"/>
        <w:spacing w:line="360" w:lineRule="auto"/>
        <w:jc w:val="both"/>
        <w:rPr>
          <w:rFonts w:ascii="Liberation Serif" w:hAnsi="Liberation Serif"/>
          <w:sz w:val="24"/>
          <w:szCs w:val="24"/>
          <w:lang w:val="lt-LT"/>
        </w:rPr>
      </w:pPr>
    </w:p>
    <w:p w14:paraId="123086B0" w14:textId="50366A23" w:rsidR="009B156A" w:rsidRDefault="009B156A">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w:t>
      </w:r>
      <w:r w:rsidR="00B41C63">
        <w:rPr>
          <w:rFonts w:ascii="Liberation Serif" w:hAnsi="Liberation Serif"/>
          <w:sz w:val="24"/>
          <w:szCs w:val="24"/>
          <w:lang w:val="lt-LT"/>
        </w:rPr>
        <w:t>N</w:t>
      </w:r>
      <w:r>
        <w:rPr>
          <w:rFonts w:ascii="Liberation Serif" w:hAnsi="Liberation Serif"/>
          <w:sz w:val="24"/>
          <w:szCs w:val="24"/>
          <w:lang w:val="lt-LT"/>
        </w:rPr>
        <w:t>DACIJA:</w:t>
      </w:r>
    </w:p>
    <w:p w14:paraId="6AABBE14" w14:textId="7574BDF9" w:rsidR="000F5188" w:rsidRDefault="009B156A">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Užtikrinti paslaugų teikimą nedirbantiems ir nesimoka</w:t>
      </w:r>
      <w:r w:rsidR="001D5B2F">
        <w:rPr>
          <w:rFonts w:ascii="Liberation Serif" w:hAnsi="Liberation Serif"/>
          <w:sz w:val="24"/>
          <w:szCs w:val="24"/>
          <w:lang w:val="lt-LT"/>
        </w:rPr>
        <w:t>n</w:t>
      </w:r>
      <w:r>
        <w:rPr>
          <w:rFonts w:ascii="Liberation Serif" w:hAnsi="Liberation Serif"/>
          <w:sz w:val="24"/>
          <w:szCs w:val="24"/>
          <w:lang w:val="lt-LT"/>
        </w:rPr>
        <w:t>tiems pa</w:t>
      </w:r>
      <w:r w:rsidR="001D5B2F">
        <w:rPr>
          <w:rFonts w:ascii="Liberation Serif" w:hAnsi="Liberation Serif"/>
          <w:sz w:val="24"/>
          <w:szCs w:val="24"/>
          <w:lang w:val="lt-LT"/>
        </w:rPr>
        <w:t xml:space="preserve">žeidžiamiems jaunuoliams, pvz. </w:t>
      </w:r>
      <w:r w:rsidR="001D5B2F">
        <w:rPr>
          <w:rFonts w:ascii="Liberation Serif" w:hAnsi="Liberation Serif"/>
          <w:sz w:val="24"/>
          <w:szCs w:val="24"/>
          <w:lang w:val="lt-LT"/>
        </w:rPr>
        <w:lastRenderedPageBreak/>
        <w:t>projektas</w:t>
      </w:r>
      <w:r w:rsidR="009714CD">
        <w:rPr>
          <w:rFonts w:ascii="Liberation Serif" w:hAnsi="Liberation Serif"/>
          <w:sz w:val="24"/>
          <w:szCs w:val="24"/>
          <w:lang w:val="lt-LT"/>
        </w:rPr>
        <w:t xml:space="preserve"> „Judam“</w:t>
      </w:r>
      <w:r w:rsidR="001D5B2F">
        <w:rPr>
          <w:rFonts w:ascii="Liberation Serif" w:hAnsi="Liberation Serif"/>
          <w:sz w:val="24"/>
          <w:szCs w:val="24"/>
          <w:lang w:val="lt-LT"/>
        </w:rPr>
        <w:t>.</w:t>
      </w:r>
    </w:p>
    <w:p w14:paraId="195342EE" w14:textId="77777777" w:rsidR="001D5B2F" w:rsidRDefault="001D5B2F">
      <w:pPr>
        <w:pStyle w:val="PreformattedText"/>
        <w:spacing w:line="360" w:lineRule="auto"/>
        <w:jc w:val="both"/>
        <w:rPr>
          <w:rFonts w:ascii="Liberation Serif" w:hAnsi="Liberation Serif"/>
          <w:sz w:val="24"/>
          <w:szCs w:val="24"/>
          <w:lang w:val="lt-LT"/>
        </w:rPr>
      </w:pPr>
    </w:p>
    <w:p w14:paraId="2A3B71B7"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b/>
          <w:sz w:val="24"/>
          <w:szCs w:val="24"/>
          <w:lang w:val="lt-LT"/>
        </w:rPr>
        <w:t>DRAUGAI</w:t>
      </w:r>
    </w:p>
    <w:p w14:paraId="4586375F" w14:textId="77777777" w:rsidR="000F5188" w:rsidRDefault="000F5188">
      <w:pPr>
        <w:pStyle w:val="PreformattedText"/>
        <w:spacing w:line="360" w:lineRule="auto"/>
        <w:jc w:val="both"/>
        <w:rPr>
          <w:rFonts w:ascii="Liberation Serif" w:hAnsi="Liberation Serif"/>
          <w:sz w:val="24"/>
          <w:szCs w:val="24"/>
          <w:lang w:val="lt-LT"/>
        </w:rPr>
      </w:pPr>
    </w:p>
    <w:p w14:paraId="490712B3"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29. Santykių su draugais kokybė</w:t>
      </w:r>
    </w:p>
    <w:p w14:paraId="2F65390A" w14:textId="77777777" w:rsidR="000F5188" w:rsidRDefault="000F5188">
      <w:pPr>
        <w:pStyle w:val="PreformattedText"/>
        <w:spacing w:line="360" w:lineRule="auto"/>
        <w:jc w:val="both"/>
        <w:rPr>
          <w:rFonts w:ascii="Liberation Serif" w:hAnsi="Liberation Serif"/>
          <w:sz w:val="24"/>
          <w:szCs w:val="24"/>
          <w:lang w:val="lt-LT"/>
        </w:rPr>
      </w:pPr>
    </w:p>
    <w:p w14:paraId="594A1092"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Tiktai 3 proc. jaunuolių savo santykius su draugais įvertino esančius žemos ir labai žemos kokybės. Lyginant 2010-2011 ir 2020 metų duomenis, nustatyta, kad 21 proc. išaugo vidutinė santykių su draugais rodiklio reikšmė ir sumažėjo kraštutinės reikšmės: 7 proc. sumažėjo labai aukštai bei aukštai, o 13 proc. sumažėjo žemai bei labai žemai santykius su draugais vertinusių jaunuolių dalis. </w:t>
      </w:r>
    </w:p>
    <w:p w14:paraId="096A8603"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20-24 metų amžiaus grupės jaunimas buvo labiau nepatenkintas, blogiau vertino santykių su draugais kokybę, nei 14-19 metų.</w:t>
      </w:r>
    </w:p>
    <w:p w14:paraId="56A3D3D1"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b/>
          <w:bCs/>
          <w:sz w:val="24"/>
          <w:szCs w:val="24"/>
          <w:lang w:val="lt-LT"/>
        </w:rPr>
        <w:t>Mokiniai</w:t>
      </w:r>
      <w:r>
        <w:rPr>
          <w:rStyle w:val="FootnoteAnchor"/>
          <w:rFonts w:ascii="Liberation Serif" w:hAnsi="Liberation Serif"/>
          <w:sz w:val="24"/>
          <w:szCs w:val="24"/>
          <w:lang w:val="lt-LT"/>
        </w:rPr>
        <w:footnoteReference w:id="1"/>
      </w:r>
    </w:p>
    <w:p w14:paraId="6601D1A4"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daugiau draugų mokiniai turi, tuo didesnis pasitenkinimas santykiais su draugais. Kuo geresni mokinių santykiai su draugais, tuo daugiau socialinio palaikymo iš aplinkos sulaukia. Kuo geresni santykiai su draugais, tuo dažniau dalyvauja visuomeninėse pilietiškose ir mokyklos savivaldos veiklose. </w:t>
      </w:r>
    </w:p>
    <w:p w14:paraId="6ED45CD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Vadinasi, įsitraukimas į pilietiškas veiklas, mokyklos savivaldą iš esmės pagerina santykių su draugais kokybę. Arba apsukus šią sąsają būtų galima pasakyti, kad kuo mokinys yra socialesnis, t. y. lengviau mezga ryšius su kitais, tuo yra aktyvesnis, pilietiškai </w:t>
      </w:r>
      <w:proofErr w:type="spellStart"/>
      <w:r>
        <w:rPr>
          <w:rFonts w:ascii="Liberation Serif" w:hAnsi="Liberation Serif"/>
          <w:sz w:val="24"/>
          <w:szCs w:val="24"/>
          <w:lang w:val="lt-LT"/>
        </w:rPr>
        <w:t>angažuotesnis</w:t>
      </w:r>
      <w:proofErr w:type="spellEnd"/>
      <w:r>
        <w:rPr>
          <w:rFonts w:ascii="Liberation Serif" w:hAnsi="Liberation Serif"/>
          <w:sz w:val="24"/>
          <w:szCs w:val="24"/>
          <w:lang w:val="lt-LT"/>
        </w:rPr>
        <w:t xml:space="preserve">.  </w:t>
      </w:r>
    </w:p>
    <w:p w14:paraId="63F98867"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Studentai</w:t>
      </w:r>
    </w:p>
    <w:p w14:paraId="76F2C68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geresni studentų santykiai su draugais, tuo labiau jie yra patenkinti savo laisvalaikiu, tuo daugiau turi galimybių įdomiai leisti laisvalaikį. Kuo geresni studentų santykiai su draugais, tuo jie dažniau laisvalaikiu skaito knygas taip pat dažniau jį skiria savo hobiui.</w:t>
      </w:r>
    </w:p>
    <w:p w14:paraId="5AB75DEB"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geresni studentų santykiai su draugais, tuo dažniau patys ar jų aplinkos žmonės domisi politika.</w:t>
      </w:r>
    </w:p>
    <w:p w14:paraId="479AECCB"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studentai yra vyresni, tuo mažiau patenkinti savo santykiais su draugais (gal čia įeina ir nelaimingos meilės?).  Šios sąsajos nebuvo kitose užimtumo (mokinių, dirbančiųjų ir nedirbančių bei nesimokančių jaunuolių) grupėse.</w:t>
      </w:r>
    </w:p>
    <w:p w14:paraId="1D7AFB38" w14:textId="02B3382C"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geresni studentų santykiai su draugais, tuo daugiau laiko </w:t>
      </w:r>
      <w:r w:rsidR="00B534CE">
        <w:rPr>
          <w:rFonts w:ascii="Liberation Serif" w:hAnsi="Liberation Serif"/>
          <w:sz w:val="24"/>
          <w:szCs w:val="24"/>
          <w:lang w:val="lt-LT"/>
        </w:rPr>
        <w:t xml:space="preserve">jie </w:t>
      </w:r>
      <w:r>
        <w:rPr>
          <w:rFonts w:ascii="Liberation Serif" w:hAnsi="Liberation Serif"/>
          <w:sz w:val="24"/>
          <w:szCs w:val="24"/>
          <w:lang w:val="lt-LT"/>
        </w:rPr>
        <w:t xml:space="preserve">leidžia internete.  </w:t>
      </w:r>
    </w:p>
    <w:p w14:paraId="12045429" w14:textId="45600613" w:rsidR="000F5188" w:rsidRPr="00BA138C" w:rsidRDefault="004741EB">
      <w:pPr>
        <w:pStyle w:val="PreformattedText"/>
        <w:spacing w:line="360" w:lineRule="auto"/>
        <w:ind w:firstLine="709"/>
        <w:jc w:val="both"/>
        <w:rPr>
          <w:lang w:val="lt-LT"/>
        </w:rPr>
      </w:pPr>
      <w:r w:rsidRPr="00BA138C">
        <w:rPr>
          <w:rFonts w:ascii="Liberation Serif" w:hAnsi="Liberation Serif"/>
          <w:sz w:val="24"/>
          <w:szCs w:val="24"/>
          <w:lang w:val="lt-LT"/>
        </w:rPr>
        <w:t>Kaip nurodo tyrėjai (Abi-</w:t>
      </w:r>
      <w:proofErr w:type="spellStart"/>
      <w:r w:rsidRPr="00BA138C">
        <w:rPr>
          <w:rFonts w:ascii="Liberation Serif" w:hAnsi="Liberation Serif"/>
          <w:sz w:val="24"/>
          <w:szCs w:val="24"/>
          <w:lang w:val="lt-LT"/>
        </w:rPr>
        <w:t>Jaoude</w:t>
      </w:r>
      <w:proofErr w:type="spellEnd"/>
      <w:r w:rsidRPr="00BA138C">
        <w:rPr>
          <w:rFonts w:ascii="Liberation Serif" w:hAnsi="Liberation Serif"/>
          <w:sz w:val="24"/>
          <w:szCs w:val="24"/>
          <w:lang w:val="lt-LT"/>
        </w:rPr>
        <w:t xml:space="preserve">, </w:t>
      </w:r>
      <w:proofErr w:type="spellStart"/>
      <w:r w:rsidRPr="00BA138C">
        <w:rPr>
          <w:rFonts w:ascii="Liberation Serif" w:hAnsi="Liberation Serif"/>
          <w:sz w:val="24"/>
          <w:szCs w:val="24"/>
          <w:lang w:val="lt-LT"/>
        </w:rPr>
        <w:t>Naylor</w:t>
      </w:r>
      <w:proofErr w:type="spellEnd"/>
      <w:r w:rsidRPr="00BA138C">
        <w:rPr>
          <w:rFonts w:ascii="Liberation Serif" w:hAnsi="Liberation Serif"/>
          <w:sz w:val="24"/>
          <w:szCs w:val="24"/>
          <w:lang w:val="lt-LT"/>
        </w:rPr>
        <w:t xml:space="preserve">, ir </w:t>
      </w:r>
      <w:proofErr w:type="spellStart"/>
      <w:r w:rsidRPr="00BA138C">
        <w:rPr>
          <w:rFonts w:ascii="Liberation Serif" w:hAnsi="Liberation Serif"/>
          <w:sz w:val="24"/>
          <w:szCs w:val="24"/>
          <w:lang w:val="lt-LT"/>
        </w:rPr>
        <w:t>Pignatiello</w:t>
      </w:r>
      <w:proofErr w:type="spellEnd"/>
      <w:r w:rsidRPr="00BA138C">
        <w:rPr>
          <w:rFonts w:ascii="Liberation Serif" w:hAnsi="Liberation Serif"/>
          <w:sz w:val="24"/>
          <w:szCs w:val="24"/>
          <w:lang w:val="lt-LT"/>
        </w:rPr>
        <w:t>, 2020), „</w:t>
      </w:r>
      <w:proofErr w:type="spellStart"/>
      <w:r w:rsidRPr="00BA138C">
        <w:rPr>
          <w:rFonts w:ascii="Liberation Serif" w:hAnsi="Liberation Serif"/>
          <w:sz w:val="24"/>
          <w:szCs w:val="24"/>
          <w:lang w:val="lt-LT"/>
        </w:rPr>
        <w:t>online</w:t>
      </w:r>
      <w:proofErr w:type="spellEnd"/>
      <w:r w:rsidRPr="00BA138C">
        <w:rPr>
          <w:rFonts w:ascii="Liberation Serif" w:hAnsi="Liberation Serif"/>
          <w:sz w:val="24"/>
          <w:szCs w:val="24"/>
          <w:lang w:val="lt-LT"/>
        </w:rPr>
        <w:t>“ santykiai yra neatsiejami nuo tipinio jaunuolio. Šiuolaikinėje visuomenėje jaunimo „norma“ yra socialinės medijos ir skaitmeninės sąveikos. Ir atvirkščiai</w:t>
      </w:r>
      <w:r w:rsidR="00B534CE" w:rsidRPr="00BA138C">
        <w:rPr>
          <w:rFonts w:ascii="Liberation Serif" w:hAnsi="Liberation Serif"/>
          <w:sz w:val="24"/>
          <w:szCs w:val="24"/>
          <w:lang w:val="lt-LT"/>
        </w:rPr>
        <w:t xml:space="preserve"> - </w:t>
      </w:r>
      <w:r w:rsidRPr="00BA138C">
        <w:rPr>
          <w:rFonts w:ascii="Liberation Serif" w:hAnsi="Liberation Serif"/>
          <w:sz w:val="24"/>
          <w:szCs w:val="24"/>
          <w:lang w:val="lt-LT"/>
        </w:rPr>
        <w:t xml:space="preserve">kuo mažiau jaunas asmuo yra socialinėse medijose, kuo </w:t>
      </w:r>
      <w:r w:rsidRPr="00BA138C">
        <w:rPr>
          <w:rFonts w:ascii="Liberation Serif" w:hAnsi="Liberation Serif"/>
          <w:sz w:val="24"/>
          <w:szCs w:val="24"/>
          <w:lang w:val="lt-LT"/>
        </w:rPr>
        <w:lastRenderedPageBreak/>
        <w:t>mažiau dalyvauja skaitmeninėse sąveikose, tuo labiau jis yra už „normalios“ visuomenės ribų.</w:t>
      </w:r>
    </w:p>
    <w:p w14:paraId="4B1D60F1" w14:textId="5BB13104"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geresni </w:t>
      </w:r>
      <w:r w:rsidR="00B534CE">
        <w:rPr>
          <w:rFonts w:ascii="Liberation Serif" w:hAnsi="Liberation Serif"/>
          <w:sz w:val="24"/>
          <w:szCs w:val="24"/>
          <w:lang w:val="lt-LT"/>
        </w:rPr>
        <w:t xml:space="preserve">studentų </w:t>
      </w:r>
      <w:r>
        <w:rPr>
          <w:rFonts w:ascii="Liberation Serif" w:hAnsi="Liberation Serif"/>
          <w:sz w:val="24"/>
          <w:szCs w:val="24"/>
          <w:lang w:val="lt-LT"/>
        </w:rPr>
        <w:t xml:space="preserve">santykiai su draugais, tuo labiau </w:t>
      </w:r>
      <w:r w:rsidR="00B534CE">
        <w:rPr>
          <w:rFonts w:ascii="Liberation Serif" w:hAnsi="Liberation Serif"/>
          <w:sz w:val="24"/>
          <w:szCs w:val="24"/>
          <w:lang w:val="lt-LT"/>
        </w:rPr>
        <w:t xml:space="preserve">jie </w:t>
      </w:r>
      <w:r>
        <w:rPr>
          <w:rFonts w:ascii="Liberation Serif" w:hAnsi="Liberation Serif"/>
          <w:sz w:val="24"/>
          <w:szCs w:val="24"/>
          <w:lang w:val="lt-LT"/>
        </w:rPr>
        <w:t xml:space="preserve">patenkinti </w:t>
      </w:r>
      <w:r w:rsidR="00B534CE">
        <w:rPr>
          <w:rFonts w:ascii="Liberation Serif" w:hAnsi="Liberation Serif"/>
          <w:sz w:val="24"/>
          <w:szCs w:val="24"/>
          <w:lang w:val="lt-LT"/>
        </w:rPr>
        <w:t xml:space="preserve">ir </w:t>
      </w:r>
      <w:r>
        <w:rPr>
          <w:rFonts w:ascii="Liberation Serif" w:hAnsi="Liberation Serif"/>
          <w:sz w:val="24"/>
          <w:szCs w:val="24"/>
          <w:lang w:val="lt-LT"/>
        </w:rPr>
        <w:t>savo laisvalaikiu.</w:t>
      </w:r>
    </w:p>
    <w:p w14:paraId="411CD24C" w14:textId="77777777" w:rsidR="000F5188" w:rsidRDefault="000F5188">
      <w:pPr>
        <w:pStyle w:val="PreformattedText"/>
        <w:spacing w:line="360" w:lineRule="auto"/>
        <w:jc w:val="both"/>
        <w:rPr>
          <w:rFonts w:ascii="Liberation Serif" w:hAnsi="Liberation Serif"/>
          <w:sz w:val="24"/>
          <w:szCs w:val="24"/>
          <w:lang w:val="lt-LT"/>
        </w:rPr>
      </w:pPr>
    </w:p>
    <w:p w14:paraId="09BC71CC"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30. Artimų draugų skaičius</w:t>
      </w:r>
    </w:p>
    <w:p w14:paraId="1D665DD4" w14:textId="77777777" w:rsidR="000F5188" w:rsidRDefault="000F5188">
      <w:pPr>
        <w:pStyle w:val="PreformattedText"/>
        <w:spacing w:line="360" w:lineRule="auto"/>
        <w:jc w:val="both"/>
        <w:rPr>
          <w:rFonts w:ascii="Liberation Serif" w:hAnsi="Liberation Serif"/>
          <w:sz w:val="24"/>
          <w:szCs w:val="24"/>
          <w:lang w:val="lt-LT"/>
        </w:rPr>
      </w:pPr>
    </w:p>
    <w:p w14:paraId="7B2A42C3"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Net 6 proc.  jaunuolių nurodė, kad neturi nė vieno artimo draugo. Net trečdaliui (33 proc.) jaunuolių yra sunku susirasti naujų draugų. Kuo vyresni, tuo daugiau artimų draugų turi, 24-29 amžiaus grupėje net 83,5 proc. turi du ir daugiau artimus draugus, tačiau kuo vyresni, tuo dažniau nurodo, kad sunku susirasti naujų draugų. </w:t>
      </w:r>
    </w:p>
    <w:p w14:paraId="1F502E4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Turimų draugų skaičius yra taip pat sumažėjęs, 53,1 proc. jaunimo turi du arba daugiau draugų. Taip pat nustatyta, kad jauniems žmonėms vis sunkiau susirasti naujų draugų. Tarp mieste gyvenančių respondentų šis rodiklis yra aukštesnis.</w:t>
      </w:r>
    </w:p>
    <w:p w14:paraId="620B0705" w14:textId="305F8B54"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Artimų draugų skaičiaus rodiklis buvo reikšmingesnis studentų ir nedirbančių bei nesimokančių</w:t>
      </w:r>
      <w:r w:rsidR="00CA6900">
        <w:rPr>
          <w:rFonts w:ascii="Liberation Serif" w:hAnsi="Liberation Serif"/>
          <w:sz w:val="24"/>
          <w:szCs w:val="24"/>
          <w:lang w:val="lt-LT"/>
        </w:rPr>
        <w:t xml:space="preserve"> jaunuolių grupėms. </w:t>
      </w:r>
      <w:r w:rsidR="00CA6900" w:rsidRPr="00940A35">
        <w:rPr>
          <w:rFonts w:ascii="Liberation Serif" w:hAnsi="Liberation Serif"/>
          <w:sz w:val="24"/>
          <w:szCs w:val="24"/>
          <w:lang w:val="lt-LT"/>
        </w:rPr>
        <w:t>D</w:t>
      </w:r>
      <w:r w:rsidRPr="00940A35">
        <w:rPr>
          <w:rFonts w:ascii="Liberation Serif" w:hAnsi="Liberation Serif"/>
          <w:sz w:val="24"/>
          <w:szCs w:val="24"/>
          <w:lang w:val="lt-LT"/>
        </w:rPr>
        <w:t xml:space="preserve">irbančiųjų </w:t>
      </w:r>
      <w:r w:rsidR="00CA6900" w:rsidRPr="00940A35">
        <w:rPr>
          <w:rFonts w:ascii="Liberation Serif" w:hAnsi="Liberation Serif"/>
          <w:sz w:val="24"/>
          <w:szCs w:val="24"/>
          <w:lang w:val="lt-LT"/>
        </w:rPr>
        <w:t>grupėje</w:t>
      </w:r>
      <w:r>
        <w:rPr>
          <w:rFonts w:ascii="Liberation Serif" w:hAnsi="Liberation Serif"/>
          <w:sz w:val="24"/>
          <w:szCs w:val="24"/>
          <w:lang w:val="lt-LT"/>
        </w:rPr>
        <w:t xml:space="preserve"> šis rodiklis nebuvo susijęs su jokiais kitais rodikliais. </w:t>
      </w:r>
    </w:p>
    <w:p w14:paraId="5C192661"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Mokiniai</w:t>
      </w:r>
    </w:p>
    <w:p w14:paraId="4BE22FB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mažiau mokiniai turi draugų, tuo sunkiau tų draugų susirasti. Kuo geresni santykiai su draugais, tuo daugiau turi draugų. Abi šias sąsajas gali paaiškinti socialiniai įgūdžiai, kuo geresni mokinių socialiniai įgūdžiai, tuo lengviau susiranda draugų, kuria bei palaiko su jais artimesnius ir geresnius santykius.  </w:t>
      </w:r>
    </w:p>
    <w:p w14:paraId="3F4DE044"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Studentai</w:t>
      </w:r>
    </w:p>
    <w:p w14:paraId="29A1678C"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studentai vyresni, tuo daugiau turi artimų draugų. Kuo mažiau studentai turi draugų, tuo sunkiau jų susirasti, studentų grupėje koreliacija (sąsaja) tarp šių kintamųjų yra stipresnė negu mokinių grupėje. Kuo daugiau studentai turi draugų, tuo dažniau su jais laisvalaikiu susitinka. Kuo daugiau studentai turi draugų, tuo dažniau su jais susirašo žinutėmis, pasikalba telefonu, susijungia </w:t>
      </w:r>
      <w:proofErr w:type="spellStart"/>
      <w:r>
        <w:rPr>
          <w:rFonts w:ascii="Liberation Serif" w:hAnsi="Liberation Serif"/>
          <w:sz w:val="24"/>
          <w:szCs w:val="24"/>
          <w:lang w:val="lt-LT"/>
        </w:rPr>
        <w:t>video</w:t>
      </w:r>
      <w:proofErr w:type="spellEnd"/>
      <w:r>
        <w:rPr>
          <w:rFonts w:ascii="Liberation Serif" w:hAnsi="Liberation Serif"/>
          <w:sz w:val="24"/>
          <w:szCs w:val="24"/>
          <w:lang w:val="lt-LT"/>
        </w:rPr>
        <w:t xml:space="preserve"> pokalbiui ir susitinka tiesioginiam bendravimui. Iš esmės šie duomenys rodo, kad studijų metu daug, intensyviai bendraujama su draugais, tiek tiesiogiai susitinkant, tiek naudojant tam skirtas technologijas. </w:t>
      </w:r>
    </w:p>
    <w:p w14:paraId="300E2D58" w14:textId="102603CE"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studentai turi draugų, tuo dažniau laisvalaikiu sportuoja namie arba klube, tuo daugiau kartų per savaitę sportuoja</w:t>
      </w:r>
      <w:r w:rsidRPr="00392DB2">
        <w:rPr>
          <w:rFonts w:ascii="Liberation Serif" w:hAnsi="Liberation Serif"/>
          <w:sz w:val="24"/>
          <w:szCs w:val="24"/>
          <w:lang w:val="lt-LT"/>
        </w:rPr>
        <w:t xml:space="preserve">. </w:t>
      </w:r>
      <w:r w:rsidRPr="00940A35">
        <w:rPr>
          <w:rFonts w:ascii="Liberation Serif" w:hAnsi="Liberation Serif"/>
          <w:sz w:val="24"/>
          <w:szCs w:val="24"/>
          <w:lang w:val="lt-LT"/>
        </w:rPr>
        <w:t>Kaip paaiškinti tokį ryšį</w:t>
      </w:r>
      <w:r w:rsidR="0007590F" w:rsidRPr="00940A35">
        <w:rPr>
          <w:rFonts w:ascii="Liberation Serif" w:hAnsi="Liberation Serif"/>
          <w:sz w:val="24"/>
          <w:szCs w:val="24"/>
          <w:lang w:val="lt-LT"/>
        </w:rPr>
        <w:t>? Galima daryti kelias prielaidas arba kelti hipotezes. Pirma, studentai sudarė tiktai 12 proc. visos tyrimo imties, o tai, palyginus su kitomis, maža tiriamųjų</w:t>
      </w:r>
      <w:r w:rsidRPr="00940A35">
        <w:rPr>
          <w:rFonts w:ascii="Liberation Serif" w:hAnsi="Liberation Serif"/>
          <w:sz w:val="24"/>
          <w:szCs w:val="24"/>
          <w:lang w:val="lt-LT"/>
        </w:rPr>
        <w:t xml:space="preserve"> </w:t>
      </w:r>
      <w:r w:rsidR="0007590F" w:rsidRPr="00940A35">
        <w:rPr>
          <w:rFonts w:ascii="Liberation Serif" w:hAnsi="Liberation Serif"/>
          <w:sz w:val="24"/>
          <w:szCs w:val="24"/>
          <w:lang w:val="lt-LT"/>
        </w:rPr>
        <w:t>grupė</w:t>
      </w:r>
      <w:r w:rsidR="00730212" w:rsidRPr="00940A35">
        <w:rPr>
          <w:rFonts w:ascii="Liberation Serif" w:hAnsi="Liberation Serif"/>
          <w:sz w:val="24"/>
          <w:szCs w:val="24"/>
          <w:lang w:val="lt-LT"/>
        </w:rPr>
        <w:t>, ir šį ryšį nulėmė atrankos klaidos</w:t>
      </w:r>
      <w:r w:rsidRPr="00940A35">
        <w:rPr>
          <w:rFonts w:ascii="Liberation Serif" w:hAnsi="Liberation Serif"/>
          <w:sz w:val="24"/>
          <w:szCs w:val="24"/>
          <w:lang w:val="lt-LT"/>
        </w:rPr>
        <w:t xml:space="preserve">. </w:t>
      </w:r>
      <w:r w:rsidR="00730212" w:rsidRPr="00940A35">
        <w:rPr>
          <w:rFonts w:ascii="Liberation Serif" w:hAnsi="Liberation Serif"/>
          <w:sz w:val="24"/>
          <w:szCs w:val="24"/>
          <w:lang w:val="lt-LT"/>
        </w:rPr>
        <w:t>Antra, rezultatai rodo, k</w:t>
      </w:r>
      <w:r w:rsidRPr="00940A35">
        <w:rPr>
          <w:rFonts w:ascii="Liberation Serif" w:hAnsi="Liberation Serif"/>
          <w:sz w:val="24"/>
          <w:szCs w:val="24"/>
          <w:lang w:val="lt-LT"/>
        </w:rPr>
        <w:t xml:space="preserve">ad draugų turėjimas, skatina </w:t>
      </w:r>
      <w:r w:rsidR="00730212" w:rsidRPr="00940A35">
        <w:rPr>
          <w:rFonts w:ascii="Liberation Serif" w:hAnsi="Liberation Serif"/>
          <w:sz w:val="24"/>
          <w:szCs w:val="24"/>
          <w:lang w:val="lt-LT"/>
        </w:rPr>
        <w:t xml:space="preserve">studentus </w:t>
      </w:r>
      <w:r w:rsidRPr="00940A35">
        <w:rPr>
          <w:rFonts w:ascii="Liberation Serif" w:hAnsi="Liberation Serif"/>
          <w:sz w:val="24"/>
          <w:szCs w:val="24"/>
          <w:lang w:val="lt-LT"/>
        </w:rPr>
        <w:t>sportuoti</w:t>
      </w:r>
      <w:r w:rsidR="00730212" w:rsidRPr="00940A35">
        <w:rPr>
          <w:rFonts w:ascii="Liberation Serif" w:hAnsi="Liberation Serif"/>
          <w:sz w:val="24"/>
          <w:szCs w:val="24"/>
          <w:lang w:val="lt-LT"/>
        </w:rPr>
        <w:t xml:space="preserve">, galima daryti prielaidas, kad sportuoti dabar yra </w:t>
      </w:r>
      <w:r w:rsidR="00131414" w:rsidRPr="00940A35">
        <w:rPr>
          <w:rFonts w:ascii="Liberation Serif" w:hAnsi="Liberation Serif"/>
          <w:sz w:val="24"/>
          <w:szCs w:val="24"/>
          <w:lang w:val="lt-LT"/>
        </w:rPr>
        <w:t>„</w:t>
      </w:r>
      <w:r w:rsidR="00730212" w:rsidRPr="00940A35">
        <w:rPr>
          <w:rFonts w:ascii="Liberation Serif" w:hAnsi="Liberation Serif"/>
          <w:sz w:val="24"/>
          <w:szCs w:val="24"/>
          <w:lang w:val="lt-LT"/>
        </w:rPr>
        <w:t>madinga</w:t>
      </w:r>
      <w:r w:rsidR="00131414" w:rsidRPr="00940A35">
        <w:rPr>
          <w:rFonts w:ascii="Liberation Serif" w:hAnsi="Liberation Serif"/>
          <w:sz w:val="24"/>
          <w:szCs w:val="24"/>
          <w:lang w:val="lt-LT"/>
        </w:rPr>
        <w:t>“</w:t>
      </w:r>
      <w:r w:rsidR="00730212" w:rsidRPr="00940A35">
        <w:rPr>
          <w:rFonts w:ascii="Liberation Serif" w:hAnsi="Liberation Serif"/>
          <w:sz w:val="24"/>
          <w:szCs w:val="24"/>
          <w:lang w:val="lt-LT"/>
        </w:rPr>
        <w:t xml:space="preserve">, populiaru arba </w:t>
      </w:r>
      <w:r w:rsidRPr="00940A35">
        <w:rPr>
          <w:rFonts w:ascii="Liberation Serif" w:hAnsi="Liberation Serif"/>
          <w:sz w:val="24"/>
          <w:szCs w:val="24"/>
          <w:lang w:val="lt-LT"/>
        </w:rPr>
        <w:t xml:space="preserve">jaunimas rūpinasi savo išvaizda, kad patiktų kitai </w:t>
      </w:r>
      <w:r w:rsidR="00730212" w:rsidRPr="00940A35">
        <w:rPr>
          <w:rFonts w:ascii="Liberation Serif" w:hAnsi="Liberation Serif"/>
          <w:sz w:val="24"/>
          <w:szCs w:val="24"/>
          <w:lang w:val="lt-LT"/>
        </w:rPr>
        <w:t>lyčiai ir todėl daugiau sportuoja.</w:t>
      </w:r>
      <w:r>
        <w:rPr>
          <w:rFonts w:ascii="Liberation Serif" w:hAnsi="Liberation Serif"/>
          <w:sz w:val="24"/>
          <w:szCs w:val="24"/>
          <w:lang w:val="lt-LT"/>
        </w:rPr>
        <w:t xml:space="preserve"> </w:t>
      </w:r>
    </w:p>
    <w:p w14:paraId="2AEE4763"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studentai turi daugiau artimų draugų, tuo labiau sutinka / pritaria, kad kaimynystėje, </w:t>
      </w:r>
      <w:r>
        <w:rPr>
          <w:rFonts w:ascii="Liberation Serif" w:hAnsi="Liberation Serif"/>
          <w:sz w:val="24"/>
          <w:szCs w:val="24"/>
          <w:lang w:val="lt-LT"/>
        </w:rPr>
        <w:lastRenderedPageBreak/>
        <w:t xml:space="preserve">kurioje gyvena, yra daugybė veiklos, kuria gali užsiimti jaunimas. </w:t>
      </w:r>
    </w:p>
    <w:p w14:paraId="12356035"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artimų draugų, tuo geresnė studentų psichologinė ir emocinė savijauta ir geresnė sveikata arba mažiau sveikatos sutrikimų.</w:t>
      </w:r>
    </w:p>
    <w:p w14:paraId="24B8906C"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Nedirbantys ir nesimokantys jaunuoliai</w:t>
      </w:r>
    </w:p>
    <w:p w14:paraId="5789376E" w14:textId="01F2D716"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nedirbantys ir nesimokantys jaunuoliai vyresni, tuo daugiau turi draugų, kuo mažiau draugų, tuo sunkiau jų susirasti, šiomis koreliacijomis nedirbančių ir nesimokančių grupė panaši į studentų </w:t>
      </w:r>
      <w:r w:rsidRPr="00392DB2">
        <w:rPr>
          <w:rFonts w:ascii="Liberation Serif" w:hAnsi="Liberation Serif"/>
          <w:sz w:val="24"/>
          <w:szCs w:val="24"/>
          <w:lang w:val="lt-LT"/>
        </w:rPr>
        <w:t xml:space="preserve">grupę, </w:t>
      </w:r>
      <w:r w:rsidR="00730212" w:rsidRPr="00392DB2">
        <w:rPr>
          <w:rFonts w:ascii="Liberation Serif" w:hAnsi="Liberation Serif"/>
          <w:sz w:val="24"/>
          <w:szCs w:val="24"/>
          <w:lang w:val="lt-LT"/>
        </w:rPr>
        <w:t>n</w:t>
      </w:r>
      <w:r w:rsidR="00730212" w:rsidRPr="00940A35">
        <w:rPr>
          <w:rFonts w:ascii="Liberation Serif" w:hAnsi="Liberation Serif"/>
          <w:sz w:val="24"/>
          <w:szCs w:val="24"/>
          <w:lang w:val="lt-LT"/>
        </w:rPr>
        <w:t>es jie</w:t>
      </w:r>
      <w:r w:rsidRPr="00940A35">
        <w:rPr>
          <w:rFonts w:ascii="Liberation Serif" w:hAnsi="Liberation Serif"/>
          <w:sz w:val="24"/>
          <w:szCs w:val="24"/>
          <w:lang w:val="lt-LT"/>
        </w:rPr>
        <w:t xml:space="preserve"> yra tos pačios</w:t>
      </w:r>
      <w:r w:rsidR="00730212" w:rsidRPr="00940A35">
        <w:rPr>
          <w:rFonts w:ascii="Liberation Serif" w:hAnsi="Liberation Serif"/>
          <w:sz w:val="24"/>
          <w:szCs w:val="24"/>
          <w:lang w:val="lt-LT"/>
        </w:rPr>
        <w:t xml:space="preserve"> amžiaus grupės, kaip studentai.</w:t>
      </w:r>
    </w:p>
    <w:p w14:paraId="462059A4"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daugiau draugų, tuo dažniau su jais susirašo žinutėmis, pasikalba telefonu, ir susitinka tiesioginiam bendravimui. </w:t>
      </w:r>
    </w:p>
    <w:p w14:paraId="621BCAE2"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nedirbantys ir nesimokantys jaunuoliai turi artimų draugų, tuo labiau sutinka / pritaria, kad kaimynystėje, kurioje gyvena yra daugybė dalykų, kuriais gali užsiimti jaunimas.</w:t>
      </w:r>
    </w:p>
    <w:p w14:paraId="5F4325ED"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Šiame amžiaus tarpsnyje labai daug ir intensyviai bendraujama, draugaujama, laisvalaikis leidžiamas su draugais, vyksta partnerio ar poros paieškos. </w:t>
      </w:r>
    </w:p>
    <w:p w14:paraId="2E12EF88"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nedirbantys ir nesimokantys jaunuoliai turi artimų draugų, tuo dažniau teigia, kad yra tokių žmonių, kurie juos išklauso neteisdami ir neduodami patarimų, bet ryšio su bendru socialinio palaikymo rodikliu nenustatyta.</w:t>
      </w:r>
    </w:p>
    <w:p w14:paraId="277C069B" w14:textId="77777777" w:rsidR="000F5188" w:rsidRDefault="000F5188">
      <w:pPr>
        <w:pStyle w:val="PreformattedText"/>
        <w:spacing w:line="360" w:lineRule="auto"/>
        <w:jc w:val="both"/>
        <w:rPr>
          <w:rFonts w:ascii="Liberation Serif" w:hAnsi="Liberation Serif"/>
          <w:sz w:val="24"/>
          <w:szCs w:val="24"/>
          <w:lang w:val="lt-LT"/>
        </w:rPr>
      </w:pPr>
    </w:p>
    <w:p w14:paraId="5C1625C0"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33. Socialinis palaikymas</w:t>
      </w:r>
    </w:p>
    <w:p w14:paraId="58B30E7D" w14:textId="77777777" w:rsidR="000F5188" w:rsidRDefault="000F5188">
      <w:pPr>
        <w:pStyle w:val="PreformattedText"/>
        <w:spacing w:line="360" w:lineRule="auto"/>
        <w:jc w:val="both"/>
        <w:rPr>
          <w:rFonts w:ascii="Liberation Serif" w:hAnsi="Liberation Serif"/>
          <w:i/>
          <w:sz w:val="24"/>
          <w:szCs w:val="24"/>
          <w:lang w:val="lt-LT"/>
        </w:rPr>
      </w:pPr>
    </w:p>
    <w:p w14:paraId="683FC625"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Socialinio palaikymo rodiklis yra aukštas, du trečdaliai jaunuolių sulaukia daug socialinio palaikymo bei įvairios paramos iš jų aplinkoje esančių žmonių, tačiau net dešimtadali, socialinio palaikymo gauna labai mažai arba visai negauna. </w:t>
      </w:r>
    </w:p>
    <w:p w14:paraId="71A1797E"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Merginos dažniau nei vaikinai bendrauja su draugais ir draugėmis visais būdais: susirašinėja, skambinasi, susitinka. </w:t>
      </w:r>
    </w:p>
    <w:p w14:paraId="5ABEC0DF"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vyresni jaunuoliai, tuo daugiau turi draugų, tačiau kuo vyresni, tuo prasčiau vertina santykių su draugais kokybę. Kita vertus draugai, jų skaičius ir santykių su draugais kokybė, neturėjo reikšmės dirbantiesiems, tačiau buvo reikšmingi besimokantiems, studijuojantiems ir nedirbantiems bei nesimokantiems jaunuoliams. Dirbančių jaunuolių grupėje nebuvo nustatyta draugų skaičiaus ir santykių su draugais kokybės rodiklių sąsajų su kitais rodikliais, o mokinių, studentų ir nedirbančių ir nesimokančių jaunuolių grupėse šių sąsajų buvo. </w:t>
      </w:r>
    </w:p>
    <w:p w14:paraId="62FA0CA4" w14:textId="5C3214ED"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Socialinio palaikymo rodiklis yra sumažėjęs. Žemiausio socialinio palaikymo sulaukia asmenys, esantys 14-19 m. amžiaus grupėje.</w:t>
      </w:r>
    </w:p>
    <w:p w14:paraId="2DC3E36B" w14:textId="29731B73" w:rsidR="000F5188" w:rsidRDefault="000F5188" w:rsidP="00CA6900">
      <w:pPr>
        <w:pStyle w:val="PreformattedText"/>
        <w:spacing w:line="360" w:lineRule="auto"/>
        <w:jc w:val="both"/>
        <w:rPr>
          <w:rFonts w:ascii="Liberation Serif" w:hAnsi="Liberation Serif"/>
          <w:sz w:val="24"/>
          <w:szCs w:val="24"/>
          <w:lang w:val="lt-LT"/>
        </w:rPr>
      </w:pPr>
    </w:p>
    <w:p w14:paraId="4EF852AB"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Mokiniai</w:t>
      </w:r>
    </w:p>
    <w:p w14:paraId="278838F3"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daugiau socialinio palaikymo mokiniai patiria iš savo aplinkos, tuo dažniau linkę sutikti, </w:t>
      </w:r>
      <w:r>
        <w:rPr>
          <w:rFonts w:ascii="Liberation Serif" w:hAnsi="Liberation Serif"/>
          <w:sz w:val="24"/>
          <w:szCs w:val="24"/>
          <w:lang w:val="lt-LT"/>
        </w:rPr>
        <w:lastRenderedPageBreak/>
        <w:t>kad kaimynystėje, kurioje gyvena, yra daugybė dalykų, kuriais gali užsiimti jaunimas, tuo dažniau lanko saviraiškos užsiėmimas / būrelius ir laisvalaikį skiria savo hobiui.</w:t>
      </w:r>
    </w:p>
    <w:p w14:paraId="2FFD790D"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socialinio palaikymo mokiniai patyrė iš savo aplinkos, tuo daugiau nurodė dalyvavę jaunimo verslumą skatinančiose veiklose.</w:t>
      </w:r>
    </w:p>
    <w:p w14:paraId="2A19B91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socialinio palaikymo mokiniai patiria iš savo aplinkos, tuo labiau linkę sutikti, kad jaučiasi esą laisvi pilietiškai / visuomeniškai veikti, patys domisi ir aplinka skatina juos domėtis politika; tuo labiau linkę sutikti, kad aplinka (visuomenė) pritaria ir  palaiko pilietiškas veiklas ir  dažniau patys įsitraukia į pilietines veiklas.</w:t>
      </w:r>
    </w:p>
    <w:p w14:paraId="37DEB19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socialinio palaikymo mokiniai patiria iš savo aplinkos, tuo geresnė jų psichologinė / emocinė savijauta, tuo rečiau ir / ar mažiau rūko, tuo geresnis jų mokyklos lankomumas (mažiau praleidžia pamokų), tuo labiau domisi būsima profesija ir / ar studijų sritimi, tuo lengviau susiranda draugų  ir yra labiau patenkinti savo santykių su draugais kokybe.</w:t>
      </w:r>
    </w:p>
    <w:p w14:paraId="7550194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daugiau socialinio palaikymo mokiniai patiria iš suaugusiųjų šeimos narių, tuo dažniau ir daugiau socialinio palaikymo sulaukia ir iš kitų reikšmingų aplinkos žmonių.  </w:t>
      </w:r>
      <w:r w:rsidR="00F710DF">
        <w:rPr>
          <w:rFonts w:ascii="Liberation Serif" w:hAnsi="Liberation Serif"/>
          <w:sz w:val="24"/>
          <w:szCs w:val="24"/>
          <w:lang w:val="lt-LT"/>
        </w:rPr>
        <w:t>Socialinis palaikymas – svarbus apsauginis veiksnys, susijęs su daugeliu rodiklių, ir nepageidaujamo jaunimo elgesio apraiškų tiktai mokinių grupėje, visose kitose (studentų, dirbančiųjų ir nedirbančių ir nesimokančiųjų) grupėse, koreliacijų su šiuo rodikliu nebuvo nustatyta arba jos buvo nestiprios. Tyrimo rezultatai rodo, kad tik mokinių (14-19 metų) grupėje yra jaunuolių, kurie beveik nesulaukia socialinio palaikymo, tačiau tik šiai amžiaus grupei jis yra reikšmingas, todėl jie yra rizikoje.</w:t>
      </w:r>
    </w:p>
    <w:p w14:paraId="1E8A1B69" w14:textId="77777777" w:rsidR="00015A20" w:rsidRDefault="00015A20" w:rsidP="00F710DF">
      <w:pPr>
        <w:pStyle w:val="PreformattedText"/>
        <w:spacing w:line="360" w:lineRule="auto"/>
        <w:jc w:val="both"/>
        <w:rPr>
          <w:rFonts w:ascii="Liberation Serif" w:hAnsi="Liberation Serif"/>
          <w:sz w:val="24"/>
          <w:szCs w:val="24"/>
          <w:lang w:val="lt-LT"/>
        </w:rPr>
      </w:pPr>
    </w:p>
    <w:p w14:paraId="1CE71C81" w14:textId="3A77BC93" w:rsidR="00F710DF" w:rsidRDefault="00F710DF" w:rsidP="00F710DF">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REKOMENDACIJA:</w:t>
      </w:r>
    </w:p>
    <w:p w14:paraId="693D34A3" w14:textId="0FD5D967" w:rsidR="00F710DF" w:rsidRDefault="00F710DF" w:rsidP="00F710DF">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Mokyklinio amžiaus pažeistose šeimose augantiems jaunuoliams reikia socialinį ir emocinį palaikymą suteikiančių paslaugų. Šiai jaunuolių grupei nepakanka neformaliojo švie</w:t>
      </w:r>
      <w:r w:rsidR="00265DFA">
        <w:rPr>
          <w:rFonts w:ascii="Liberation Serif" w:hAnsi="Liberation Serif"/>
          <w:sz w:val="24"/>
          <w:szCs w:val="24"/>
          <w:lang w:val="lt-LT"/>
        </w:rPr>
        <w:t xml:space="preserve">timo paslaugų pasiūlymo, nes jie iš jų </w:t>
      </w:r>
      <w:r w:rsidR="00015A20">
        <w:rPr>
          <w:rFonts w:ascii="Liberation Serif" w:hAnsi="Liberation Serif"/>
          <w:sz w:val="24"/>
          <w:szCs w:val="24"/>
          <w:lang w:val="lt-LT"/>
        </w:rPr>
        <w:t>„</w:t>
      </w:r>
      <w:r w:rsidR="00265DFA">
        <w:rPr>
          <w:rFonts w:ascii="Liberation Serif" w:hAnsi="Liberation Serif"/>
          <w:sz w:val="24"/>
          <w:szCs w:val="24"/>
          <w:lang w:val="lt-LT"/>
        </w:rPr>
        <w:t>iškrenta</w:t>
      </w:r>
      <w:r w:rsidR="00015A20">
        <w:rPr>
          <w:rFonts w:ascii="Liberation Serif" w:hAnsi="Liberation Serif"/>
          <w:sz w:val="24"/>
          <w:szCs w:val="24"/>
          <w:lang w:val="lt-LT"/>
        </w:rPr>
        <w:t>“</w:t>
      </w:r>
      <w:r w:rsidR="00265DFA">
        <w:rPr>
          <w:rFonts w:ascii="Liberation Serif" w:hAnsi="Liberation Serif"/>
          <w:sz w:val="24"/>
          <w:szCs w:val="24"/>
          <w:lang w:val="lt-LT"/>
        </w:rPr>
        <w:t xml:space="preserve"> arba yra išstumiami. Jie socialinio palaikymo negauna iš suaugusiųjų šeimos narių, todėl švietimo arba jaunimo politikos sistemose turi atsirasti reikšmingi suaugusieji</w:t>
      </w:r>
      <w:r w:rsidR="00015A20">
        <w:rPr>
          <w:rFonts w:ascii="Liberation Serif" w:hAnsi="Liberation Serif"/>
          <w:sz w:val="24"/>
          <w:szCs w:val="24"/>
          <w:lang w:val="lt-LT"/>
        </w:rPr>
        <w:t>, pvz., atviruose jaunimo centruose ir erdvėse dirbantys jaunimo darbuotojai ir pan.</w:t>
      </w:r>
      <w:r w:rsidR="00265DFA">
        <w:rPr>
          <w:rFonts w:ascii="Liberation Serif" w:hAnsi="Liberation Serif"/>
          <w:sz w:val="24"/>
          <w:szCs w:val="24"/>
          <w:lang w:val="lt-LT"/>
        </w:rPr>
        <w:t>, kurie šį palaikymą užtikrintų, o tiksliau kompensuotų jo trūkumą.</w:t>
      </w:r>
    </w:p>
    <w:p w14:paraId="6C193EC2" w14:textId="77777777" w:rsidR="000F5188" w:rsidRDefault="000F5188">
      <w:pPr>
        <w:pStyle w:val="PreformattedText"/>
        <w:spacing w:line="360" w:lineRule="auto"/>
        <w:jc w:val="both"/>
        <w:rPr>
          <w:rFonts w:ascii="Liberation Serif" w:hAnsi="Liberation Serif"/>
          <w:sz w:val="24"/>
          <w:szCs w:val="24"/>
          <w:lang w:val="lt-LT"/>
        </w:rPr>
      </w:pPr>
    </w:p>
    <w:p w14:paraId="1F8987BF"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34. Veiklos, kuriomis gali užsiimti jaunimas kaimynystėje</w:t>
      </w:r>
    </w:p>
    <w:p w14:paraId="7A297A2F" w14:textId="77777777" w:rsidR="000F5188" w:rsidRDefault="000F5188">
      <w:pPr>
        <w:pStyle w:val="PreformattedText"/>
        <w:spacing w:line="360" w:lineRule="auto"/>
        <w:jc w:val="both"/>
        <w:rPr>
          <w:rFonts w:ascii="Liberation Serif" w:hAnsi="Liberation Serif"/>
          <w:i/>
          <w:sz w:val="24"/>
          <w:szCs w:val="24"/>
          <w:lang w:val="lt-LT"/>
        </w:rPr>
      </w:pPr>
    </w:p>
    <w:p w14:paraId="24414813" w14:textId="04E8084A"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Daugiau nei trečdalis (36,6 proc.) </w:t>
      </w:r>
      <w:r w:rsidR="00015A20">
        <w:rPr>
          <w:rFonts w:ascii="Liberation Serif" w:hAnsi="Liberation Serif"/>
          <w:sz w:val="24"/>
          <w:szCs w:val="24"/>
          <w:lang w:val="lt-LT"/>
        </w:rPr>
        <w:t xml:space="preserve">visų </w:t>
      </w:r>
      <w:r>
        <w:rPr>
          <w:rFonts w:ascii="Liberation Serif" w:hAnsi="Liberation Serif"/>
          <w:sz w:val="24"/>
          <w:szCs w:val="24"/>
          <w:lang w:val="lt-LT"/>
        </w:rPr>
        <w:t xml:space="preserve">jaunuolių ir kaimo jaunuoliai dažniau nei miesto buvo linkę nesutikti, kad jų kaimynystėje yra daug dalykų,  kuriais  gali  užsiimti  jaunimas. Kuo didesnė savivaldybės gyventojų dalis gyvena kaimiškose teritorijose, tuo mažiau veiklų savo kaimynystėje gali atrasti jaunuoliai. </w:t>
      </w:r>
    </w:p>
    <w:p w14:paraId="7B1D9845" w14:textId="77777777" w:rsidR="00015A20" w:rsidRDefault="00015A20" w:rsidP="00265DFA">
      <w:pPr>
        <w:pStyle w:val="PreformattedText"/>
        <w:spacing w:line="360" w:lineRule="auto"/>
        <w:jc w:val="both"/>
        <w:rPr>
          <w:rFonts w:ascii="Liberation Serif" w:hAnsi="Liberation Serif"/>
          <w:sz w:val="24"/>
          <w:szCs w:val="24"/>
          <w:lang w:val="lt-LT"/>
        </w:rPr>
      </w:pPr>
    </w:p>
    <w:p w14:paraId="7776C310" w14:textId="643C5F36" w:rsidR="00265DFA" w:rsidRDefault="00265DFA" w:rsidP="00265DFA">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lastRenderedPageBreak/>
        <w:t>REKOMENDACIJA:</w:t>
      </w:r>
    </w:p>
    <w:p w14:paraId="22262590" w14:textId="1A01F75F" w:rsidR="00265DFA" w:rsidRDefault="00265DFA" w:rsidP="00265DFA">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Plėtoti jaunimui skirtas paslaugas kaimiškose teritorijose: mobilus</w:t>
      </w:r>
      <w:r w:rsidR="00015A20">
        <w:rPr>
          <w:rFonts w:ascii="Liberation Serif" w:hAnsi="Liberation Serif"/>
          <w:sz w:val="24"/>
          <w:szCs w:val="24"/>
          <w:lang w:val="lt-LT"/>
        </w:rPr>
        <w:t>is</w:t>
      </w:r>
      <w:r>
        <w:rPr>
          <w:rFonts w:ascii="Liberation Serif" w:hAnsi="Liberation Serif"/>
          <w:sz w:val="24"/>
          <w:szCs w:val="24"/>
          <w:lang w:val="lt-LT"/>
        </w:rPr>
        <w:t xml:space="preserve"> darbas</w:t>
      </w:r>
      <w:r w:rsidR="00015A20">
        <w:rPr>
          <w:rFonts w:ascii="Liberation Serif" w:hAnsi="Liberation Serif"/>
          <w:sz w:val="24"/>
          <w:szCs w:val="24"/>
          <w:lang w:val="lt-LT"/>
        </w:rPr>
        <w:t xml:space="preserve"> su</w:t>
      </w:r>
      <w:r w:rsidR="00015A20" w:rsidRPr="00015A20">
        <w:rPr>
          <w:rFonts w:ascii="Liberation Serif" w:hAnsi="Liberation Serif"/>
          <w:sz w:val="24"/>
          <w:szCs w:val="24"/>
          <w:lang w:val="lt-LT"/>
        </w:rPr>
        <w:t xml:space="preserve"> </w:t>
      </w:r>
      <w:r w:rsidR="00015A20">
        <w:rPr>
          <w:rFonts w:ascii="Liberation Serif" w:hAnsi="Liberation Serif"/>
          <w:sz w:val="24"/>
          <w:szCs w:val="24"/>
          <w:lang w:val="lt-LT"/>
        </w:rPr>
        <w:t>jaunimu</w:t>
      </w:r>
      <w:r>
        <w:rPr>
          <w:rFonts w:ascii="Liberation Serif" w:hAnsi="Liberation Serif"/>
          <w:sz w:val="24"/>
          <w:szCs w:val="24"/>
          <w:lang w:val="lt-LT"/>
        </w:rPr>
        <w:t>, atviri jaunimo centrai ir erdvės.</w:t>
      </w:r>
    </w:p>
    <w:p w14:paraId="2C7BDCC1" w14:textId="77777777" w:rsidR="000F5188" w:rsidRDefault="000F5188">
      <w:pPr>
        <w:pStyle w:val="PreformattedText"/>
        <w:spacing w:line="360" w:lineRule="auto"/>
        <w:jc w:val="both"/>
        <w:rPr>
          <w:rFonts w:ascii="Liberation Serif" w:hAnsi="Liberation Serif"/>
          <w:sz w:val="24"/>
          <w:szCs w:val="24"/>
          <w:lang w:val="lt-LT"/>
        </w:rPr>
      </w:pPr>
    </w:p>
    <w:p w14:paraId="26D0B0FB"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GYVENIMO SĄLYGOS</w:t>
      </w:r>
    </w:p>
    <w:p w14:paraId="2F2250FF" w14:textId="77777777" w:rsidR="000F5188" w:rsidRDefault="000F5188">
      <w:pPr>
        <w:pStyle w:val="PreformattedText"/>
        <w:spacing w:line="360" w:lineRule="auto"/>
        <w:jc w:val="both"/>
        <w:rPr>
          <w:rFonts w:ascii="Liberation Serif" w:hAnsi="Liberation Serif"/>
          <w:sz w:val="24"/>
          <w:szCs w:val="24"/>
          <w:lang w:val="lt-LT"/>
        </w:rPr>
      </w:pPr>
    </w:p>
    <w:p w14:paraId="528A08DF" w14:textId="77777777"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35. Su kuo gyvena</w:t>
      </w:r>
    </w:p>
    <w:p w14:paraId="148342BC" w14:textId="77777777" w:rsidR="000F5188" w:rsidRDefault="000F5188">
      <w:pPr>
        <w:pStyle w:val="PreformattedText"/>
        <w:spacing w:line="360" w:lineRule="auto"/>
        <w:jc w:val="both"/>
        <w:rPr>
          <w:rFonts w:ascii="Liberation Serif" w:hAnsi="Liberation Serif"/>
          <w:sz w:val="24"/>
          <w:szCs w:val="24"/>
          <w:lang w:val="lt-LT"/>
        </w:rPr>
      </w:pPr>
    </w:p>
    <w:p w14:paraId="0AA3D31C"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Atlikto tyrimo rezultatai rodo, kad didžioji dalis jaunimo gyvena su tėvais, tačiau egzistuoja skirtumai tarp skirtingų jaunimo grupių: 95 proc. mokinių gyvena su tėvais, 22 proc. dirbančiųjų gyvena su tėvais, 37 proc. studentų gyvena su tėvais, 50 proc. nei studijuojančių, nei dirbančių, nei besimokančių gyvena su tėvais. </w:t>
      </w:r>
    </w:p>
    <w:p w14:paraId="49E67E1C"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Tai, kad didžioji mokinių dalis gyvena su tėvais yra suprantama, taip pat tai, kad daugiau nei pusė tų, kurie nei dirba, nei mokosi, nei studijuoja gyvena su tėvais taip pat yra suprantama, nes savarankiškam gyvenimui reikalingos pajamos.</w:t>
      </w:r>
    </w:p>
    <w:p w14:paraId="2A80E711"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Studentai yra specifinė grupe – jaunuoliai turi vykti į ten, kur yra studijų galimybės, todėl studijuojantys nuomoja būstą ar gyvena bendrabutyje.</w:t>
      </w:r>
    </w:p>
    <w:p w14:paraId="2E2D4A6C"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Įdomiausia šiuo atveju yra dirbančio jaunimo grupė. Remiantis atlikto tyrimo rezultatais, dirbančiuosius galime suskirstyti į dvi grupes: autonominius, brandžius jaunuolius ir neautonominius, nebrandžius jaunuolius.</w:t>
      </w:r>
    </w:p>
    <w:p w14:paraId="1A8CE382" w14:textId="77777777" w:rsidR="000F5188" w:rsidRPr="002F234B" w:rsidRDefault="004741EB">
      <w:pPr>
        <w:pStyle w:val="PreformattedText"/>
        <w:spacing w:line="360" w:lineRule="auto"/>
        <w:jc w:val="both"/>
        <w:rPr>
          <w:lang w:val="lt-LT"/>
        </w:rPr>
      </w:pPr>
      <w:r>
        <w:rPr>
          <w:rFonts w:ascii="Liberation Serif" w:hAnsi="Liberation Serif"/>
          <w:sz w:val="24"/>
          <w:szCs w:val="24"/>
          <w:lang w:val="lt-LT"/>
        </w:rPr>
        <w:tab/>
        <w:t xml:space="preserve">Esminis grupes diferencijuojantis kintamasis yra gyvenimas santuokoje – tie, kas gyvena su sutuoktine / sutuoktiniu ar su sutuoktiniu, sutuoktine ir tėvais, yra labiau </w:t>
      </w:r>
      <w:proofErr w:type="spellStart"/>
      <w:r>
        <w:rPr>
          <w:rFonts w:ascii="Liberation Serif" w:hAnsi="Liberation Serif"/>
          <w:sz w:val="24"/>
          <w:szCs w:val="24"/>
          <w:lang w:val="lt-LT"/>
        </w:rPr>
        <w:t>autonomiški</w:t>
      </w:r>
      <w:proofErr w:type="spellEnd"/>
      <w:r>
        <w:rPr>
          <w:rFonts w:ascii="Liberation Serif" w:hAnsi="Liberation Serif"/>
          <w:sz w:val="24"/>
          <w:szCs w:val="24"/>
          <w:lang w:val="lt-LT"/>
        </w:rPr>
        <w:t xml:space="preserve">. </w:t>
      </w:r>
    </w:p>
    <w:p w14:paraId="2A00B6A3"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Asmens autonomija tiesiogiai susijusi su pajamomis. Atlikto tyrimo rezultatai rodo, kad kuo mažesnės asmens pajamos, tuo labiau tikėtina, kad asmuo gyvens su tėvais, globėjais ar giminėmis.</w:t>
      </w:r>
    </w:p>
    <w:p w14:paraId="786B5ED5"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Mažiau </w:t>
      </w:r>
      <w:proofErr w:type="spellStart"/>
      <w:r>
        <w:rPr>
          <w:rFonts w:ascii="Liberation Serif" w:hAnsi="Liberation Serif"/>
          <w:sz w:val="24"/>
          <w:szCs w:val="24"/>
          <w:lang w:val="lt-LT"/>
        </w:rPr>
        <w:t>autonomiški</w:t>
      </w:r>
      <w:proofErr w:type="spellEnd"/>
      <w:r>
        <w:rPr>
          <w:rFonts w:ascii="Liberation Serif" w:hAnsi="Liberation Serif"/>
          <w:sz w:val="24"/>
          <w:szCs w:val="24"/>
          <w:lang w:val="lt-LT"/>
        </w:rPr>
        <w:t xml:space="preserve"> jaunuoliai – tie, kas nuomojasi būstą su draugais ar gyvena pas draugės / draugo tėvus, ar pas savo tėvus – labiau linkę vartoti alkoholį, narkotikus, rūkyti ir daugiau laiko praleisti prie kompiuterio.</w:t>
      </w:r>
    </w:p>
    <w:p w14:paraId="4A22067E"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Skiriasi ir sveikatos rodikliai – mažiau </w:t>
      </w:r>
      <w:proofErr w:type="spellStart"/>
      <w:r>
        <w:rPr>
          <w:rFonts w:ascii="Liberation Serif" w:hAnsi="Liberation Serif"/>
          <w:sz w:val="24"/>
          <w:szCs w:val="24"/>
          <w:lang w:val="lt-LT"/>
        </w:rPr>
        <w:t>autonomiškų</w:t>
      </w:r>
      <w:proofErr w:type="spellEnd"/>
      <w:r>
        <w:rPr>
          <w:rFonts w:ascii="Liberation Serif" w:hAnsi="Liberation Serif"/>
          <w:sz w:val="24"/>
          <w:szCs w:val="24"/>
          <w:lang w:val="lt-LT"/>
        </w:rPr>
        <w:t xml:space="preserve"> jaunuolių prastesnė psichinė ir fizinė sveikata.</w:t>
      </w:r>
    </w:p>
    <w:p w14:paraId="165FE605"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Galiausiai atlikto tyrimo rezultatai rodo, kad kuo asmuo yra </w:t>
      </w:r>
      <w:proofErr w:type="spellStart"/>
      <w:r>
        <w:rPr>
          <w:rFonts w:ascii="Liberation Serif" w:hAnsi="Liberation Serif"/>
          <w:sz w:val="24"/>
          <w:szCs w:val="24"/>
          <w:lang w:val="lt-LT"/>
        </w:rPr>
        <w:t>autonomiškesnis</w:t>
      </w:r>
      <w:proofErr w:type="spellEnd"/>
      <w:r>
        <w:rPr>
          <w:rFonts w:ascii="Liberation Serif" w:hAnsi="Liberation Serif"/>
          <w:sz w:val="24"/>
          <w:szCs w:val="24"/>
          <w:lang w:val="lt-LT"/>
        </w:rPr>
        <w:t xml:space="preserve">, tuo geresni jo santykiai su šeima. </w:t>
      </w:r>
    </w:p>
    <w:p w14:paraId="780803E9"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Vienas iš asmens autonomiją didinančių veiksnių yra dalyvavimas savanoriškoje veikloje (</w:t>
      </w:r>
      <w:proofErr w:type="spellStart"/>
      <w:r>
        <w:rPr>
          <w:rFonts w:ascii="Liberation Serif" w:hAnsi="Liberation Serif"/>
          <w:sz w:val="24"/>
          <w:szCs w:val="24"/>
          <w:lang w:val="lt-LT"/>
        </w:rPr>
        <w:t>Pruskus</w:t>
      </w:r>
      <w:proofErr w:type="spellEnd"/>
      <w:r>
        <w:rPr>
          <w:rFonts w:ascii="Liberation Serif" w:hAnsi="Liberation Serif"/>
          <w:sz w:val="24"/>
          <w:szCs w:val="24"/>
          <w:lang w:val="lt-LT"/>
        </w:rPr>
        <w:t xml:space="preserve">, 2014), o  tai yra jaunimo politikos sritis. </w:t>
      </w:r>
    </w:p>
    <w:p w14:paraId="668B0764" w14:textId="77777777" w:rsidR="000F5188" w:rsidRDefault="000F5188">
      <w:pPr>
        <w:pStyle w:val="PreformattedText"/>
        <w:spacing w:line="360" w:lineRule="auto"/>
        <w:jc w:val="both"/>
        <w:rPr>
          <w:rFonts w:ascii="Liberation Serif" w:hAnsi="Liberation Serif"/>
          <w:sz w:val="24"/>
          <w:szCs w:val="24"/>
          <w:lang w:val="lt-LT"/>
        </w:rPr>
      </w:pPr>
    </w:p>
    <w:p w14:paraId="7EA76A01" w14:textId="77777777"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39. Pajamos vienam šeimos nariui</w:t>
      </w:r>
    </w:p>
    <w:p w14:paraId="779AB108"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lastRenderedPageBreak/>
        <w:br/>
        <w:t xml:space="preserve">Atlikto tyrimo rezultatai rodo, kad tarp jaunimo grupių egzistuoja statistiškai reikšmingi skirtumai pagal pajamas. Didžiausios pajamos yra dirbančiųjų, o mažiausios nei dirbančių, nei nesimokančių, nei studijuojančių. Tuo tarpu studentų (jų pagrindinė veikla yra studijos ir nekvalifikuotas darbas) ir mokinių pajamos nesiskiria (šeimos pajamos). </w:t>
      </w:r>
    </w:p>
    <w:p w14:paraId="048665BD"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Kalbant apie dirbančiuosius, tai atlikto tyrimo rezultatai rodo, kad didžiausios pajamos yra tų, kurie turi profesiją, kas yra suprantama, nes mažiausi atlyginimai yra mokami už nekvalifikuotą darbą. Ir atitinkamai - didžiausias pajamas gauna universitetinį išsilavinimą turintys asmenys. </w:t>
      </w:r>
    </w:p>
    <w:p w14:paraId="32F9B171"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Didesnės pajamos yra susijusios su didesne atsakomybe, didesniu atliekamo darbo kiekiu, kas gali reikštis persidirbimu, perdegimu. Tą patvirtina ir atlikto tyrimo rezultatai – kuo didesnės pajamos, tuo dirbantis jaunuolis prasčiau jaučiasi psichiškai ir fiziškai. </w:t>
      </w:r>
    </w:p>
    <w:p w14:paraId="30191537"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Taip pat egzistuoja pajamų skirtumai priklausomai nuo lyties – vyrų pajamos yra didesnės nei moterų.</w:t>
      </w:r>
    </w:p>
    <w:p w14:paraId="4D4FBEAA" w14:textId="77777777" w:rsidR="000F5188" w:rsidRDefault="000F5188">
      <w:pPr>
        <w:pStyle w:val="PreformattedText"/>
        <w:spacing w:line="360" w:lineRule="auto"/>
        <w:jc w:val="both"/>
        <w:rPr>
          <w:rFonts w:ascii="Liberation Serif" w:hAnsi="Liberation Serif"/>
          <w:sz w:val="24"/>
          <w:szCs w:val="24"/>
          <w:lang w:val="lt-LT"/>
        </w:rPr>
      </w:pPr>
    </w:p>
    <w:p w14:paraId="075257E1" w14:textId="51B419CF" w:rsidR="000F5188" w:rsidRDefault="004741EB">
      <w:pPr>
        <w:pStyle w:val="PreformattedText"/>
        <w:spacing w:line="360" w:lineRule="auto"/>
        <w:jc w:val="both"/>
        <w:rPr>
          <w:rFonts w:ascii="Liberation Serif" w:hAnsi="Liberation Serif"/>
          <w:i/>
          <w:iCs/>
          <w:sz w:val="24"/>
          <w:szCs w:val="24"/>
          <w:lang w:val="lt-LT"/>
        </w:rPr>
      </w:pPr>
      <w:r>
        <w:rPr>
          <w:rFonts w:ascii="Liberation Serif" w:hAnsi="Liberation Serif"/>
          <w:i/>
          <w:iCs/>
          <w:sz w:val="24"/>
          <w:szCs w:val="24"/>
          <w:lang w:val="lt-LT"/>
        </w:rPr>
        <w:t>41. Žinojimas apie L</w:t>
      </w:r>
      <w:r w:rsidR="00C10BA0">
        <w:rPr>
          <w:rFonts w:ascii="Liberation Serif" w:hAnsi="Liberation Serif"/>
          <w:i/>
          <w:iCs/>
          <w:sz w:val="24"/>
          <w:szCs w:val="24"/>
          <w:lang w:val="lt-LT"/>
        </w:rPr>
        <w:t xml:space="preserve">ietuvos </w:t>
      </w:r>
      <w:r>
        <w:rPr>
          <w:rFonts w:ascii="Liberation Serif" w:hAnsi="Liberation Serif"/>
          <w:i/>
          <w:iCs/>
          <w:sz w:val="24"/>
          <w:szCs w:val="24"/>
          <w:lang w:val="lt-LT"/>
        </w:rPr>
        <w:t>R</w:t>
      </w:r>
      <w:r w:rsidR="00C10BA0">
        <w:rPr>
          <w:rFonts w:ascii="Liberation Serif" w:hAnsi="Liberation Serif"/>
          <w:i/>
          <w:iCs/>
          <w:sz w:val="24"/>
          <w:szCs w:val="24"/>
          <w:lang w:val="lt-LT"/>
        </w:rPr>
        <w:t xml:space="preserve">espublikos </w:t>
      </w:r>
      <w:r>
        <w:rPr>
          <w:rFonts w:ascii="Liberation Serif" w:hAnsi="Liberation Serif"/>
          <w:i/>
          <w:iCs/>
          <w:sz w:val="24"/>
          <w:szCs w:val="24"/>
          <w:lang w:val="lt-LT"/>
        </w:rPr>
        <w:t>V</w:t>
      </w:r>
      <w:r w:rsidR="00C10BA0">
        <w:rPr>
          <w:rFonts w:ascii="Liberation Serif" w:hAnsi="Liberation Serif"/>
          <w:i/>
          <w:iCs/>
          <w:sz w:val="24"/>
          <w:szCs w:val="24"/>
          <w:lang w:val="lt-LT"/>
        </w:rPr>
        <w:t>yriausybės</w:t>
      </w:r>
      <w:r>
        <w:rPr>
          <w:rFonts w:ascii="Liberation Serif" w:hAnsi="Liberation Serif"/>
          <w:i/>
          <w:iCs/>
          <w:sz w:val="24"/>
          <w:szCs w:val="24"/>
          <w:lang w:val="lt-LT"/>
        </w:rPr>
        <w:t xml:space="preserve"> pirmo būsto programą, skirtą jaunoms šeimoms </w:t>
      </w:r>
    </w:p>
    <w:p w14:paraId="7D01F73A" w14:textId="77777777" w:rsidR="000F5188" w:rsidRDefault="000F5188">
      <w:pPr>
        <w:pStyle w:val="PreformattedText"/>
        <w:spacing w:line="360" w:lineRule="auto"/>
        <w:jc w:val="both"/>
        <w:rPr>
          <w:rFonts w:ascii="Liberation Serif" w:hAnsi="Liberation Serif"/>
          <w:sz w:val="24"/>
          <w:szCs w:val="24"/>
          <w:lang w:val="lt-LT"/>
        </w:rPr>
      </w:pPr>
    </w:p>
    <w:p w14:paraId="4F765784" w14:textId="4F2FBF58"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Atlikto tyrimo rezultatai rodo, kad apie L</w:t>
      </w:r>
      <w:r w:rsidR="00C10BA0">
        <w:rPr>
          <w:rFonts w:ascii="Liberation Serif" w:hAnsi="Liberation Serif"/>
          <w:sz w:val="24"/>
          <w:szCs w:val="24"/>
          <w:lang w:val="lt-LT"/>
        </w:rPr>
        <w:t xml:space="preserve">ietuvos </w:t>
      </w:r>
      <w:r>
        <w:rPr>
          <w:rFonts w:ascii="Liberation Serif" w:hAnsi="Liberation Serif"/>
          <w:sz w:val="24"/>
          <w:szCs w:val="24"/>
          <w:lang w:val="lt-LT"/>
        </w:rPr>
        <w:t>R</w:t>
      </w:r>
      <w:r w:rsidR="00C10BA0">
        <w:rPr>
          <w:rFonts w:ascii="Liberation Serif" w:hAnsi="Liberation Serif"/>
          <w:sz w:val="24"/>
          <w:szCs w:val="24"/>
          <w:lang w:val="lt-LT"/>
        </w:rPr>
        <w:t xml:space="preserve">espublikos </w:t>
      </w:r>
      <w:r>
        <w:rPr>
          <w:rFonts w:ascii="Liberation Serif" w:hAnsi="Liberation Serif"/>
          <w:sz w:val="24"/>
          <w:szCs w:val="24"/>
          <w:lang w:val="lt-LT"/>
        </w:rPr>
        <w:t>V</w:t>
      </w:r>
      <w:r w:rsidR="00C10BA0">
        <w:rPr>
          <w:rFonts w:ascii="Liberation Serif" w:hAnsi="Liberation Serif"/>
          <w:sz w:val="24"/>
          <w:szCs w:val="24"/>
          <w:lang w:val="lt-LT"/>
        </w:rPr>
        <w:t>yriausybės</w:t>
      </w:r>
      <w:r>
        <w:rPr>
          <w:rFonts w:ascii="Liberation Serif" w:hAnsi="Liberation Serif"/>
          <w:sz w:val="24"/>
          <w:szCs w:val="24"/>
          <w:lang w:val="lt-LT"/>
        </w:rPr>
        <w:t xml:space="preserve"> pirmo būsto programą, skirtą jaunoms šeimoms, geriausiai žino dirbantieji, šiek tiek prasčiau nei dirbančiųjų, nei besimokančiųjų grupė ir studentai, tuo tarpu mokiniai žino prasčiausiai.  </w:t>
      </w:r>
    </w:p>
    <w:p w14:paraId="0A084F14" w14:textId="1E525B71"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Tie, kas žino apie </w:t>
      </w:r>
      <w:r w:rsidR="00C10BA0">
        <w:rPr>
          <w:rFonts w:ascii="Liberation Serif" w:hAnsi="Liberation Serif"/>
          <w:sz w:val="24"/>
          <w:szCs w:val="24"/>
          <w:lang w:val="lt-LT"/>
        </w:rPr>
        <w:t xml:space="preserve">šią </w:t>
      </w:r>
      <w:r>
        <w:rPr>
          <w:rFonts w:ascii="Liberation Serif" w:hAnsi="Liberation Serif"/>
          <w:sz w:val="24"/>
          <w:szCs w:val="24"/>
          <w:lang w:val="lt-LT"/>
        </w:rPr>
        <w:t>programą, geriau kontroliuoja įvykius darbe, pozityviau žvelgia į politiką, mažiau vartoja narkotikų, mažiau rūko, jų geresnė psichinė ir fizinė sveikata, geresni santykiai su šeima.</w:t>
      </w:r>
    </w:p>
    <w:p w14:paraId="7BCE69DC" w14:textId="5F66F012"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sidRPr="00BA138C">
        <w:rPr>
          <w:rFonts w:ascii="Liberation Serif" w:hAnsi="Liberation Serif"/>
          <w:sz w:val="24"/>
          <w:szCs w:val="24"/>
          <w:lang w:val="lt-LT"/>
        </w:rPr>
        <w:t xml:space="preserve">Greičiausiai tai susiję su asmens branda – tie, kas turi aiškesnį gyvenimo planą, aiškiau žino ko jie nori gyvenime ir to siekia, todėl </w:t>
      </w:r>
      <w:r w:rsidR="004F54E7" w:rsidRPr="00BA138C">
        <w:rPr>
          <w:rFonts w:ascii="Liberation Serif" w:hAnsi="Liberation Serif"/>
          <w:sz w:val="24"/>
          <w:szCs w:val="24"/>
          <w:lang w:val="lt-LT"/>
        </w:rPr>
        <w:t>natūralu</w:t>
      </w:r>
      <w:r w:rsidRPr="00BA138C">
        <w:rPr>
          <w:rFonts w:ascii="Liberation Serif" w:hAnsi="Liberation Serif"/>
          <w:sz w:val="24"/>
          <w:szCs w:val="24"/>
          <w:lang w:val="lt-LT"/>
        </w:rPr>
        <w:t>, kad domisi nuosavo būsto įsigijimo galimyb</w:t>
      </w:r>
      <w:r w:rsidR="003353C4">
        <w:rPr>
          <w:rFonts w:ascii="Liberation Serif" w:hAnsi="Liberation Serif"/>
          <w:sz w:val="24"/>
          <w:szCs w:val="24"/>
          <w:lang w:val="lt-LT"/>
        </w:rPr>
        <w:t>ėmis</w:t>
      </w:r>
      <w:r w:rsidRPr="00BA138C">
        <w:rPr>
          <w:rFonts w:ascii="Liberation Serif" w:hAnsi="Liberation Serif"/>
          <w:sz w:val="24"/>
          <w:szCs w:val="24"/>
          <w:lang w:val="lt-LT"/>
        </w:rPr>
        <w:t xml:space="preserve">, dirba, mažiau užsiima „savęs </w:t>
      </w:r>
      <w:proofErr w:type="spellStart"/>
      <w:r w:rsidRPr="00BA138C">
        <w:rPr>
          <w:rFonts w:ascii="Liberation Serif" w:hAnsi="Liberation Serif"/>
          <w:sz w:val="24"/>
          <w:szCs w:val="24"/>
          <w:lang w:val="lt-LT"/>
        </w:rPr>
        <w:t>ieškojimais</w:t>
      </w:r>
      <w:proofErr w:type="spellEnd"/>
      <w:r w:rsidRPr="00BA138C">
        <w:rPr>
          <w:rFonts w:ascii="Liberation Serif" w:hAnsi="Liberation Serif"/>
          <w:sz w:val="24"/>
          <w:szCs w:val="24"/>
          <w:lang w:val="lt-LT"/>
        </w:rPr>
        <w:t xml:space="preserve">“ ir „eksperimentavimu“, yra labiau socialiai integruoti.  </w:t>
      </w:r>
    </w:p>
    <w:p w14:paraId="38C01495"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br/>
      </w:r>
      <w:r>
        <w:rPr>
          <w:rFonts w:ascii="Liberation Serif" w:hAnsi="Liberation Serif"/>
          <w:i/>
          <w:iCs/>
          <w:sz w:val="24"/>
          <w:szCs w:val="24"/>
          <w:lang w:val="lt-LT"/>
        </w:rPr>
        <w:t>43. Verslumas</w:t>
      </w:r>
    </w:p>
    <w:p w14:paraId="3BE2751E" w14:textId="77777777" w:rsidR="000F5188" w:rsidRDefault="000F5188">
      <w:pPr>
        <w:pStyle w:val="PreformattedText"/>
        <w:spacing w:line="360" w:lineRule="auto"/>
        <w:jc w:val="both"/>
        <w:rPr>
          <w:rFonts w:ascii="Liberation Serif" w:hAnsi="Liberation Serif"/>
          <w:sz w:val="24"/>
          <w:szCs w:val="24"/>
          <w:lang w:val="lt-LT"/>
        </w:rPr>
      </w:pPr>
    </w:p>
    <w:p w14:paraId="79B3C355" w14:textId="70779676"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Atliekant tyrimą buvo siekiama nustatyti, kuri iš jaunimo grupių siekia plėtoti verslą. Rezultatų analizė rodo, kad verslu užsiimti labiausiai planuoja dirbantieji, tuo tarpu mažiausiai – studentai ir mokiniai.</w:t>
      </w:r>
    </w:p>
    <w:p w14:paraId="00598001" w14:textId="40686231"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Tai nėra gera tendencija, kalbant apie Lietuvos ekonominę gerovę</w:t>
      </w:r>
      <w:r w:rsidRPr="003353C4">
        <w:rPr>
          <w:rFonts w:ascii="Liberation Serif" w:hAnsi="Liberation Serif"/>
          <w:sz w:val="24"/>
          <w:szCs w:val="24"/>
          <w:lang w:val="lt-LT"/>
        </w:rPr>
        <w:t>.</w:t>
      </w:r>
      <w:r w:rsidR="003353C4" w:rsidRPr="00BA138C">
        <w:rPr>
          <w:rFonts w:ascii="Liberation Serif" w:hAnsi="Liberation Serif"/>
          <w:sz w:val="24"/>
          <w:szCs w:val="24"/>
          <w:lang w:val="lt-LT"/>
        </w:rPr>
        <w:t xml:space="preserve"> Kadangi mes gyvename labiau liberalaus kapitalizmo šalyje (Norkus, 2008), o liberaliajame kapitalizme ekonominis augimas ir inovacijos tiesiogiai priklauso nuo verslumo, todėl verslu užsiimti norinčiųjų skaičiaus mažėjimas, reiškia lėtesnį ekonominį augimą ir mažiau inovacijų nei galėtų būti.</w:t>
      </w:r>
    </w:p>
    <w:p w14:paraId="04905E0A"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lastRenderedPageBreak/>
        <w:tab/>
        <w:t xml:space="preserve">Verslumą galima skatinti per savarankišką darbą, jaunimo verslumo ugdymą bei paramą jaunimo verslo pradžiai ir plėtrai (Pilipavičius, 2014). Per neformalų ugdymą reikia ugdyti jaunimo verslumą.  </w:t>
      </w:r>
    </w:p>
    <w:p w14:paraId="3174578A" w14:textId="2A2A48E1"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sz w:val="24"/>
          <w:szCs w:val="24"/>
          <w:lang w:val="lt-LT"/>
        </w:rPr>
        <w:tab/>
      </w:r>
    </w:p>
    <w:p w14:paraId="574F09EE"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br/>
      </w:r>
      <w:r>
        <w:rPr>
          <w:rFonts w:ascii="Liberation Serif" w:hAnsi="Liberation Serif"/>
          <w:i/>
          <w:iCs/>
          <w:sz w:val="24"/>
          <w:szCs w:val="24"/>
          <w:lang w:val="lt-LT"/>
        </w:rPr>
        <w:t>44. Žinojimas apie verslo mokymus mokykloje</w:t>
      </w:r>
    </w:p>
    <w:p w14:paraId="0E3CDD59" w14:textId="2F870760"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br/>
      </w:r>
    </w:p>
    <w:p w14:paraId="50044E16"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sidRPr="00BA138C">
        <w:rPr>
          <w:rFonts w:ascii="Liberation Serif" w:hAnsi="Liberation Serif"/>
          <w:sz w:val="24"/>
          <w:szCs w:val="24"/>
          <w:lang w:val="lt-LT"/>
        </w:rPr>
        <w:t>Jaunimas skiriasi pagal tai, kiek jie žino apie verslo mokymus mokykloje. Yra tie, kurie geriau žino, ir yra tie, kurie blogiau žino. Atlikto tyrimo rezultatai rodo, kad šios dvi jaunimo gru</w:t>
      </w:r>
      <w:r w:rsidR="004F54E7" w:rsidRPr="00BA138C">
        <w:rPr>
          <w:rFonts w:ascii="Liberation Serif" w:hAnsi="Liberation Serif"/>
          <w:sz w:val="24"/>
          <w:szCs w:val="24"/>
          <w:lang w:val="lt-LT"/>
        </w:rPr>
        <w:t>pės aiškiai tarpusavyje skiriasi</w:t>
      </w:r>
      <w:r w:rsidRPr="00BA138C">
        <w:rPr>
          <w:rFonts w:ascii="Liberation Serif" w:hAnsi="Liberation Serif"/>
          <w:sz w:val="24"/>
          <w:szCs w:val="24"/>
          <w:lang w:val="lt-LT"/>
        </w:rPr>
        <w:t xml:space="preserve"> ir pagal lai</w:t>
      </w:r>
      <w:r w:rsidR="004F54E7" w:rsidRPr="00BA138C">
        <w:rPr>
          <w:rFonts w:ascii="Liberation Serif" w:hAnsi="Liberation Serif"/>
          <w:sz w:val="24"/>
          <w:szCs w:val="24"/>
          <w:lang w:val="lt-LT"/>
        </w:rPr>
        <w:t>svalaikį, dalyvav</w:t>
      </w:r>
      <w:r w:rsidRPr="00BA138C">
        <w:rPr>
          <w:rFonts w:ascii="Liberation Serif" w:hAnsi="Liberation Serif"/>
          <w:sz w:val="24"/>
          <w:szCs w:val="24"/>
          <w:lang w:val="lt-LT"/>
        </w:rPr>
        <w:t>imą jaunimo organizacijose, politiniu aktyvumu, psichine ir fizine sveikata ir priklausomybėmis. Toliau aptarsime šiuos išskirtų grupių  skirtumus.</w:t>
      </w:r>
    </w:p>
    <w:p w14:paraId="50348905"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b/>
          <w:bCs/>
          <w:sz w:val="24"/>
          <w:szCs w:val="24"/>
          <w:lang w:val="lt-LT"/>
        </w:rPr>
        <w:t>Laisvalaikis</w:t>
      </w:r>
      <w:r>
        <w:rPr>
          <w:rFonts w:ascii="Liberation Serif" w:hAnsi="Liberation Serif"/>
          <w:sz w:val="24"/>
          <w:szCs w:val="24"/>
          <w:lang w:val="lt-LT"/>
        </w:rPr>
        <w:t xml:space="preserve">. Tie, kas žino apie mokymus, laisvalaikiu dažniau eina į teatrą, dalyvauja saviraiškos būreliuose. </w:t>
      </w:r>
    </w:p>
    <w:p w14:paraId="0A79554B"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Jaunimo organizacijos</w:t>
      </w:r>
      <w:r>
        <w:rPr>
          <w:rFonts w:ascii="Liberation Serif" w:hAnsi="Liberation Serif"/>
          <w:sz w:val="24"/>
          <w:szCs w:val="24"/>
          <w:lang w:val="lt-LT"/>
        </w:rPr>
        <w:t>. Tie, kas žino apie mokymus, aktyviau dalyvauja jaunimo organizacijų veikloje, lankosi atviruose jaunimo centruose.</w:t>
      </w:r>
    </w:p>
    <w:p w14:paraId="6BC9D4DE"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Politinis aktyvumas</w:t>
      </w:r>
      <w:r>
        <w:rPr>
          <w:rFonts w:ascii="Liberation Serif" w:hAnsi="Liberation Serif"/>
          <w:sz w:val="24"/>
          <w:szCs w:val="24"/>
          <w:lang w:val="lt-LT"/>
        </w:rPr>
        <w:t>. Tie, kas žino apie mokymus, yra politiškai aktyvesni, pozityviau žvelgia į politiką.</w:t>
      </w:r>
    </w:p>
    <w:p w14:paraId="38F83273"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Sveikata</w:t>
      </w:r>
      <w:r>
        <w:rPr>
          <w:rFonts w:ascii="Liberation Serif" w:hAnsi="Liberation Serif"/>
          <w:sz w:val="24"/>
          <w:szCs w:val="24"/>
          <w:lang w:val="lt-LT"/>
        </w:rPr>
        <w:t>. Tie, kas žino apie mokymus, pasižymi geresne fizine ir psichine sveikata.</w:t>
      </w:r>
    </w:p>
    <w:p w14:paraId="24B42B8A"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r>
      <w:r>
        <w:rPr>
          <w:rFonts w:ascii="Liberation Serif" w:hAnsi="Liberation Serif"/>
          <w:b/>
          <w:bCs/>
          <w:sz w:val="24"/>
          <w:szCs w:val="24"/>
          <w:lang w:val="lt-LT"/>
        </w:rPr>
        <w:t>Priklausomybės</w:t>
      </w:r>
      <w:r>
        <w:rPr>
          <w:rFonts w:ascii="Liberation Serif" w:hAnsi="Liberation Serif"/>
          <w:sz w:val="24"/>
          <w:szCs w:val="24"/>
          <w:lang w:val="lt-LT"/>
        </w:rPr>
        <w:t>. Tie, kas žino apie mokymus, mažiau rūko, mažiau vartoja alkoholio ir narkotikų.</w:t>
      </w:r>
    </w:p>
    <w:p w14:paraId="2EF704BB" w14:textId="77777777" w:rsidR="000F5188" w:rsidRDefault="000F5188">
      <w:pPr>
        <w:pStyle w:val="PreformattedText"/>
        <w:spacing w:line="360" w:lineRule="auto"/>
        <w:jc w:val="both"/>
        <w:rPr>
          <w:rFonts w:ascii="Liberation Serif" w:hAnsi="Liberation Serif"/>
          <w:sz w:val="24"/>
          <w:szCs w:val="24"/>
          <w:lang w:val="lt-LT"/>
        </w:rPr>
      </w:pPr>
    </w:p>
    <w:p w14:paraId="557D4B3B"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DALYVAVIMAS</w:t>
      </w:r>
    </w:p>
    <w:p w14:paraId="42BBF358" w14:textId="77777777" w:rsidR="000F5188" w:rsidRDefault="000F5188">
      <w:pPr>
        <w:pStyle w:val="PreformattedText"/>
        <w:spacing w:line="360" w:lineRule="auto"/>
        <w:jc w:val="both"/>
        <w:rPr>
          <w:rFonts w:ascii="Liberation Serif" w:hAnsi="Liberation Serif"/>
          <w:sz w:val="24"/>
          <w:szCs w:val="24"/>
          <w:lang w:val="lt-LT"/>
        </w:rPr>
      </w:pPr>
    </w:p>
    <w:p w14:paraId="3F7359CD"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45. Politinis-pilietinis aktyvumas</w:t>
      </w:r>
    </w:p>
    <w:p w14:paraId="4748D75A" w14:textId="77777777" w:rsidR="000F5188" w:rsidRDefault="000F5188">
      <w:pPr>
        <w:pStyle w:val="PreformattedText"/>
        <w:spacing w:line="360" w:lineRule="auto"/>
        <w:jc w:val="both"/>
        <w:rPr>
          <w:rFonts w:ascii="Liberation Serif" w:hAnsi="Liberation Serif"/>
          <w:sz w:val="24"/>
          <w:szCs w:val="24"/>
          <w:lang w:val="lt-LT"/>
        </w:rPr>
      </w:pPr>
    </w:p>
    <w:p w14:paraId="507A7548"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Šio rodiklio indikatoriai buvo susiję su dalyvavimu rinkimuose ir domėjimusi politinių partijų programomis, kandidatais ir pan. Šis rodiklis buvo labai žemas mokinių grupėje, nes tik nedidelė jų dalis turi teisę balsuoti ir jokių reikšmingų sąsajų su kitais rodikliais mokinių grupėje nebuvo nustatyta. </w:t>
      </w:r>
    </w:p>
    <w:p w14:paraId="04F21FFB"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politiškai aktyvesnė yra jaunuolių aplinka, tuo patys jaunuoliai yra šioje srityje aktyvesni, sąsajos tarp aplinkos ir jaunuolių politinio aktyvumo buvo nustatytos visose tiek studentų, dirbančiųjų tiek ir nedirbančių ir nesimokančių jaunuolių grupėse. </w:t>
      </w:r>
    </w:p>
    <w:p w14:paraId="57C184F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Taip pat buvo nustatytos sąsajos tarp politinio-pilietinio aktyvumo ir pilietiškumo-labdaringumo rodiklių. Kuo aukštesnis politinio-pilietinio aktyvumo lygis, tuo dažniau visų trijų </w:t>
      </w:r>
      <w:r>
        <w:rPr>
          <w:rFonts w:ascii="Liberation Serif" w:hAnsi="Liberation Serif"/>
          <w:sz w:val="24"/>
          <w:szCs w:val="24"/>
          <w:lang w:val="lt-LT"/>
        </w:rPr>
        <w:lastRenderedPageBreak/>
        <w:t xml:space="preserve">grupių jaunuoliai dalyvauja pilietinėse labdaringose veiklose. </w:t>
      </w:r>
    </w:p>
    <w:p w14:paraId="3617256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Politiškai aktyvūs jaunuoliai pasižymi pozityvesnėmis nuostatomis pilietinės visuomenės atžvilgiu. Kuo aukštesnis politinio-pilietinio aktyvumo rodiklis, tuo: </w:t>
      </w:r>
    </w:p>
    <w:p w14:paraId="31032EF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jaučiasi saugesni savo šalyje (studentai ir nedirbantys bei nesimokantys jaunuoliai)</w:t>
      </w:r>
    </w:p>
    <w:p w14:paraId="622EBE28"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2) jaučiasi laisvesni pilietiškai ir visuomeniškai veikti (studentai ir nedirbantys bei nesimokantys jaunuoliai)</w:t>
      </w:r>
    </w:p>
    <w:p w14:paraId="3641F659"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labiau tiki, kad piliečių veikla yra palaikoma bendrapiliečių / aplinkinių / artimųjų (studentai)</w:t>
      </w:r>
    </w:p>
    <w:p w14:paraId="1B948ACD"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4) mažiau įtarinėja, kad pilietinėse veiklose dalyvaujantys žmonės turi savanaudiškų tikslų (studentai)</w:t>
      </w:r>
    </w:p>
    <w:p w14:paraId="2C9DA57A"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5) pozityviau vertina politiką ir politikus (nedirbantys ir nesimokantys jaunuoliai).</w:t>
      </w:r>
    </w:p>
    <w:p w14:paraId="36E20C57" w14:textId="77777777" w:rsidR="000F5188" w:rsidRDefault="000F5188">
      <w:pPr>
        <w:pStyle w:val="PreformattedText"/>
        <w:spacing w:line="360" w:lineRule="auto"/>
        <w:jc w:val="both"/>
        <w:rPr>
          <w:rFonts w:ascii="Liberation Serif" w:hAnsi="Liberation Serif"/>
          <w:i/>
          <w:sz w:val="24"/>
          <w:szCs w:val="24"/>
          <w:lang w:val="lt-LT"/>
        </w:rPr>
      </w:pPr>
    </w:p>
    <w:p w14:paraId="19004956"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46. Aplinkos politinis aktyvumas</w:t>
      </w:r>
    </w:p>
    <w:p w14:paraId="3B0A3904" w14:textId="77777777" w:rsidR="000F5188" w:rsidRDefault="000F5188">
      <w:pPr>
        <w:pStyle w:val="PreformattedText"/>
        <w:spacing w:line="360" w:lineRule="auto"/>
        <w:jc w:val="both"/>
        <w:rPr>
          <w:rFonts w:ascii="Liberation Serif" w:hAnsi="Liberation Serif"/>
          <w:i/>
          <w:sz w:val="24"/>
          <w:szCs w:val="24"/>
          <w:lang w:val="lt-LT"/>
        </w:rPr>
      </w:pPr>
    </w:p>
    <w:p w14:paraId="123A20F4"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Duomenų statistinė analizė rodo, kad aplinkos politinis aktyvumas yra reikšmingesnis mokyklą lankantiems jaunuoliams. Studentų, dirbančiųjų ir nedirbančių bei nesimokančių jaunuolių grupėse buvo nustatyta, kad aplinkos politinio aktyvumo rodiklis yra reikšmingai susijęs tik su 2 ar 3, o mokinių grupėje – net 15 rodiklių. </w:t>
      </w:r>
    </w:p>
    <w:p w14:paraId="5B0EE397" w14:textId="48D7F6D0"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Aplinkos politinis aktyvumas lemia jaunimo politinį-pilietinį aktyvumą ir įsitraukimą į pilietines-labdaringas veiklas mokinių</w:t>
      </w:r>
      <w:r w:rsidR="003B1F01">
        <w:rPr>
          <w:rFonts w:ascii="Liberation Serif" w:hAnsi="Liberation Serif"/>
          <w:sz w:val="24"/>
          <w:szCs w:val="24"/>
          <w:lang w:val="lt-LT"/>
        </w:rPr>
        <w:t xml:space="preserve"> </w:t>
      </w:r>
      <w:r w:rsidR="003B1F01" w:rsidRPr="00940A35">
        <w:rPr>
          <w:rFonts w:ascii="Liberation Serif" w:hAnsi="Liberation Serif"/>
          <w:sz w:val="24"/>
          <w:szCs w:val="24"/>
          <w:lang w:val="lt-LT"/>
        </w:rPr>
        <w:t>(išskyrus politinį-pilietinį aktyvumą)</w:t>
      </w:r>
      <w:r w:rsidRPr="00940A35">
        <w:rPr>
          <w:rFonts w:ascii="Liberation Serif" w:hAnsi="Liberation Serif"/>
          <w:sz w:val="24"/>
          <w:szCs w:val="24"/>
          <w:lang w:val="lt-LT"/>
        </w:rPr>
        <w:t>,</w:t>
      </w:r>
      <w:r w:rsidRPr="00131414">
        <w:rPr>
          <w:rFonts w:ascii="Liberation Serif" w:hAnsi="Liberation Serif"/>
          <w:sz w:val="24"/>
          <w:szCs w:val="24"/>
          <w:lang w:val="lt-LT"/>
        </w:rPr>
        <w:t xml:space="preserve"> studentų</w:t>
      </w:r>
      <w:r>
        <w:rPr>
          <w:rFonts w:ascii="Liberation Serif" w:hAnsi="Liberation Serif"/>
          <w:sz w:val="24"/>
          <w:szCs w:val="24"/>
          <w:lang w:val="lt-LT"/>
        </w:rPr>
        <w:t xml:space="preserve">, dirbančiųjų ir nedirbančiųjų bei nesimokančiųjų grupėse. Kuo labiau politika domisi, aptaria politikos klausimus, dalyvauja politikoje, t. y. yra politiškai aktyvesni jaunuolius supantys žmonės: tėvai, mokytojai / dėstytojai, draugai, jaunimo organizacijų nariai, tuo aktyviau politinėse-pilietinėse ir pilietinėse-labdaringose veiklose dalyvauja ir patys jaunuoliai. </w:t>
      </w:r>
    </w:p>
    <w:p w14:paraId="653E057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Dirbančiųjų grupėje buvo nustatytos sąsajos tarp aplinkos politinio aktyvumo ir jaunuolių verslumo, kuo politiškai aktyvesnė jaunuolių aplinka, tuo dažniau jie dalyvauja šeimos versle, patys verslą turi, ketina turėti ir pan. Galima daryti prielaidą, kad politiškai angažuoti žmonės yra verslesni arba priešingai verslūs žmonės daugiau domisi politika.</w:t>
      </w:r>
    </w:p>
    <w:p w14:paraId="1764E932"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Nedirbančių ir nesimokančių jaunuolių grupėje buvo nustatytos sąsajos tarp aplinkos politinio aktyvumo ir šeimos narių socialinio palaikymo. Kuo aukštesnis aplinkos politinio aktyvumo rodiklis, tuo daugiau socialinio palaikymo jaunuoliai sulaukia iš savo šeimos narių. Galima daryti prielaidą, kad nedirbančių ir nesimokančių jaunuolių grupė yra nevienalytė, yra jaunuoliai, kurie laikinai nedirba ir nesimoko, o su šeimos ir aplinkos palaikymu gali nesunkiai integruotis į švietimo sistemą ir darbo rinką, kartu yra kita – mažiau galimybių turinčių jaunuolių grupė, kuriai reikia paslaugų, nes ji neturi palaikymo, nesulaukia pagalbos iš savo artimosios aplinkos. </w:t>
      </w:r>
    </w:p>
    <w:p w14:paraId="1552EEC5" w14:textId="7A3CFCE4"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Mokinių grupėje aplinkos politinio aktyvumo rodi</w:t>
      </w:r>
      <w:r w:rsidR="003B1F01">
        <w:rPr>
          <w:rFonts w:ascii="Liberation Serif" w:hAnsi="Liberation Serif"/>
          <w:sz w:val="24"/>
          <w:szCs w:val="24"/>
          <w:lang w:val="lt-LT"/>
        </w:rPr>
        <w:t xml:space="preserve">klis paveikia mokinių </w:t>
      </w:r>
      <w:r w:rsidR="003B1F01" w:rsidRPr="00940A35">
        <w:rPr>
          <w:rFonts w:ascii="Liberation Serif" w:hAnsi="Liberation Serif"/>
          <w:sz w:val="24"/>
          <w:szCs w:val="24"/>
          <w:lang w:val="lt-LT"/>
        </w:rPr>
        <w:t xml:space="preserve">pilietiškumą </w:t>
      </w:r>
      <w:r w:rsidR="003B1F01" w:rsidRPr="00940A35">
        <w:rPr>
          <w:rFonts w:ascii="Liberation Serif" w:hAnsi="Liberation Serif"/>
          <w:sz w:val="24"/>
          <w:szCs w:val="24"/>
          <w:lang w:val="lt-LT"/>
        </w:rPr>
        <w:lastRenderedPageBreak/>
        <w:t>labdaringumą</w:t>
      </w:r>
      <w:r w:rsidRPr="00131414">
        <w:rPr>
          <w:rFonts w:ascii="Liberation Serif" w:hAnsi="Liberation Serif"/>
          <w:sz w:val="24"/>
          <w:szCs w:val="24"/>
          <w:lang w:val="lt-LT"/>
        </w:rPr>
        <w:t>, nuostatas pilietinės visuomenės atžvilgiu, laisvalaikio leidimo</w:t>
      </w:r>
      <w:r>
        <w:rPr>
          <w:rFonts w:ascii="Liberation Serif" w:hAnsi="Liberation Serif"/>
          <w:sz w:val="24"/>
          <w:szCs w:val="24"/>
          <w:lang w:val="lt-LT"/>
        </w:rPr>
        <w:t xml:space="preserve"> būdus, aplinkos socialinį palaikymą, būsimų studijų pasirinkimo sąmoningumą. Kuo aukštesnis aplinkos politinio aktyvumo rodiklis tuo mokiniai:</w:t>
      </w:r>
    </w:p>
    <w:p w14:paraId="299EB99C" w14:textId="06134CC5" w:rsidR="000F5188" w:rsidRDefault="004741EB" w:rsidP="00BA138C">
      <w:pPr>
        <w:pStyle w:val="PreformattedText"/>
        <w:spacing w:line="360" w:lineRule="auto"/>
        <w:ind w:left="284"/>
        <w:jc w:val="both"/>
        <w:rPr>
          <w:rFonts w:ascii="Liberation Serif" w:hAnsi="Liberation Serif"/>
          <w:sz w:val="24"/>
          <w:szCs w:val="24"/>
          <w:lang w:val="lt-LT"/>
        </w:rPr>
      </w:pPr>
      <w:r>
        <w:rPr>
          <w:rFonts w:ascii="Liberation Serif" w:hAnsi="Liberation Serif"/>
          <w:sz w:val="24"/>
          <w:szCs w:val="24"/>
          <w:lang w:val="lt-LT"/>
        </w:rPr>
        <w:t xml:space="preserve">1) aktyviau </w:t>
      </w:r>
      <w:r w:rsidRPr="00940A35">
        <w:rPr>
          <w:rFonts w:ascii="Liberation Serif" w:hAnsi="Liberation Serif"/>
          <w:sz w:val="24"/>
          <w:szCs w:val="24"/>
          <w:lang w:val="lt-LT"/>
        </w:rPr>
        <w:t>dalyvauja pilietinėse</w:t>
      </w:r>
      <w:r w:rsidR="003B1F01" w:rsidRPr="00940A35">
        <w:rPr>
          <w:rFonts w:ascii="Liberation Serif" w:hAnsi="Liberation Serif"/>
          <w:sz w:val="24"/>
          <w:szCs w:val="24"/>
          <w:lang w:val="lt-LT"/>
        </w:rPr>
        <w:t>-labdaringose</w:t>
      </w:r>
      <w:r>
        <w:rPr>
          <w:rFonts w:ascii="Liberation Serif" w:hAnsi="Liberation Serif"/>
          <w:sz w:val="24"/>
          <w:szCs w:val="24"/>
          <w:lang w:val="lt-LT"/>
        </w:rPr>
        <w:t xml:space="preserve"> veiklose, mokyklos savivaldos veiklose, yra buvę Europos savanorių tarnybos savanoriais;</w:t>
      </w:r>
    </w:p>
    <w:p w14:paraId="4943586F" w14:textId="77777777" w:rsidR="000F5188" w:rsidRDefault="004741EB" w:rsidP="00BA138C">
      <w:pPr>
        <w:pStyle w:val="PreformattedText"/>
        <w:spacing w:line="360" w:lineRule="auto"/>
        <w:ind w:left="284"/>
        <w:jc w:val="both"/>
        <w:rPr>
          <w:rFonts w:ascii="Liberation Serif" w:hAnsi="Liberation Serif"/>
          <w:sz w:val="24"/>
          <w:szCs w:val="24"/>
          <w:lang w:val="lt-LT"/>
        </w:rPr>
      </w:pPr>
      <w:r>
        <w:rPr>
          <w:rFonts w:ascii="Liberation Serif" w:hAnsi="Liberation Serif"/>
          <w:sz w:val="24"/>
          <w:szCs w:val="24"/>
          <w:lang w:val="lt-LT"/>
        </w:rPr>
        <w:t>2) saugiau jaučiasi savo šalyje, jaučiasi laisvi pilietiškai ir visuomeniškai veikti, tiki kad piliečių veikla yra palaikoma bendrapiliečių / aplinkinių / artimųjų;</w:t>
      </w:r>
    </w:p>
    <w:p w14:paraId="37A46E18" w14:textId="77777777" w:rsidR="000F5188" w:rsidRDefault="004741EB" w:rsidP="00BA138C">
      <w:pPr>
        <w:pStyle w:val="PreformattedText"/>
        <w:spacing w:line="360" w:lineRule="auto"/>
        <w:ind w:left="284"/>
        <w:jc w:val="both"/>
        <w:rPr>
          <w:rFonts w:ascii="Liberation Serif" w:hAnsi="Liberation Serif"/>
          <w:sz w:val="24"/>
          <w:szCs w:val="24"/>
          <w:lang w:val="lt-LT"/>
        </w:rPr>
      </w:pPr>
      <w:r>
        <w:rPr>
          <w:rFonts w:ascii="Liberation Serif" w:hAnsi="Liberation Serif"/>
          <w:sz w:val="24"/>
          <w:szCs w:val="24"/>
          <w:lang w:val="lt-LT"/>
        </w:rPr>
        <w:t xml:space="preserve">3) tuo laisvalaikiu dažniau skaito knygas, eina į teatrą, koncertus ir parodas, lanko saviraiškos </w:t>
      </w:r>
      <w:proofErr w:type="spellStart"/>
      <w:r>
        <w:rPr>
          <w:rFonts w:ascii="Liberation Serif" w:hAnsi="Liberation Serif"/>
          <w:sz w:val="24"/>
          <w:szCs w:val="24"/>
          <w:lang w:val="lt-LT"/>
        </w:rPr>
        <w:t>užsiėmimus</w:t>
      </w:r>
      <w:proofErr w:type="spellEnd"/>
      <w:r>
        <w:rPr>
          <w:rFonts w:ascii="Liberation Serif" w:hAnsi="Liberation Serif"/>
          <w:sz w:val="24"/>
          <w:szCs w:val="24"/>
          <w:lang w:val="lt-LT"/>
        </w:rPr>
        <w:t xml:space="preserve"> / būrelius, labiau sutinka, kad turi pakankamai lėšų pasirinkti norimą laisvalaikio formą. Galima daryti prielaidą, kad politika domisi labiau išsilavinę, aukštesnį ekonominį statusą turintys tėvai.</w:t>
      </w:r>
    </w:p>
    <w:p w14:paraId="3A206B68" w14:textId="77777777" w:rsidR="000F5188" w:rsidRDefault="004741EB" w:rsidP="00BA138C">
      <w:pPr>
        <w:pStyle w:val="PreformattedText"/>
        <w:spacing w:line="360" w:lineRule="auto"/>
        <w:ind w:left="284"/>
        <w:jc w:val="both"/>
        <w:rPr>
          <w:rFonts w:ascii="Liberation Serif" w:hAnsi="Liberation Serif"/>
          <w:sz w:val="24"/>
          <w:szCs w:val="24"/>
          <w:lang w:val="lt-LT"/>
        </w:rPr>
      </w:pPr>
      <w:r>
        <w:rPr>
          <w:rFonts w:ascii="Liberation Serif" w:hAnsi="Liberation Serif"/>
          <w:sz w:val="24"/>
          <w:szCs w:val="24"/>
          <w:lang w:val="lt-LT"/>
        </w:rPr>
        <w:t xml:space="preserve">4) dažniau sulaukia palaikymo iš suaugusiųjų šeimos narių ir kitų aplinkos žmonių, dažniau su draugais kalbasi telefonu; </w:t>
      </w:r>
    </w:p>
    <w:p w14:paraId="08C542B6" w14:textId="77777777" w:rsidR="000F5188" w:rsidRDefault="004741EB">
      <w:pPr>
        <w:pStyle w:val="PreformattedText"/>
        <w:spacing w:line="360" w:lineRule="auto"/>
        <w:ind w:firstLine="284"/>
        <w:jc w:val="both"/>
        <w:rPr>
          <w:rFonts w:ascii="Liberation Serif" w:hAnsi="Liberation Serif"/>
          <w:sz w:val="24"/>
          <w:szCs w:val="24"/>
          <w:lang w:val="lt-LT"/>
        </w:rPr>
      </w:pPr>
      <w:r>
        <w:rPr>
          <w:rFonts w:ascii="Liberation Serif" w:hAnsi="Liberation Serif"/>
          <w:sz w:val="24"/>
          <w:szCs w:val="24"/>
          <w:lang w:val="lt-LT"/>
        </w:rPr>
        <w:t xml:space="preserve">5) sąmoningiau renkasi savo būsimas studijas ir specialybę; </w:t>
      </w:r>
    </w:p>
    <w:p w14:paraId="129CF000" w14:textId="77777777" w:rsidR="000F5188" w:rsidRDefault="004741EB">
      <w:pPr>
        <w:pStyle w:val="PreformattedText"/>
        <w:spacing w:line="360" w:lineRule="auto"/>
        <w:ind w:firstLine="284"/>
        <w:jc w:val="both"/>
        <w:rPr>
          <w:rFonts w:ascii="Liberation Serif" w:hAnsi="Liberation Serif"/>
          <w:sz w:val="24"/>
          <w:szCs w:val="24"/>
          <w:lang w:val="lt-LT"/>
        </w:rPr>
      </w:pPr>
      <w:r>
        <w:rPr>
          <w:rFonts w:ascii="Liberation Serif" w:hAnsi="Liberation Serif"/>
          <w:sz w:val="24"/>
          <w:szCs w:val="24"/>
          <w:lang w:val="lt-LT"/>
        </w:rPr>
        <w:t>6) rečiau ir mažiau rūko.</w:t>
      </w:r>
    </w:p>
    <w:p w14:paraId="29AFE61A" w14:textId="77777777" w:rsidR="000F5188" w:rsidRDefault="000F5188">
      <w:pPr>
        <w:pStyle w:val="PreformattedText"/>
        <w:spacing w:line="360" w:lineRule="auto"/>
        <w:jc w:val="both"/>
        <w:rPr>
          <w:rFonts w:ascii="Liberation Serif" w:hAnsi="Liberation Serif"/>
          <w:sz w:val="24"/>
          <w:szCs w:val="24"/>
          <w:lang w:val="lt-LT"/>
        </w:rPr>
      </w:pPr>
    </w:p>
    <w:p w14:paraId="5C1B2C77"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47. Požiūrio į politiką negatyvumas</w:t>
      </w:r>
    </w:p>
    <w:p w14:paraId="1985B3D7" w14:textId="77777777" w:rsidR="000F5188" w:rsidRDefault="000F5188">
      <w:pPr>
        <w:pStyle w:val="PreformattedText"/>
        <w:spacing w:line="360" w:lineRule="auto"/>
        <w:jc w:val="both"/>
        <w:rPr>
          <w:rFonts w:ascii="Liberation Serif" w:hAnsi="Liberation Serif"/>
          <w:sz w:val="24"/>
          <w:szCs w:val="24"/>
          <w:lang w:val="lt-LT"/>
        </w:rPr>
      </w:pPr>
    </w:p>
    <w:p w14:paraId="3950F415"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Požiūrio į politiką negatyvumo rodiklio indikatoriai buvo apie tai, kad politika – nešvarus reikalas, visos partijos vienodai blogos, kad asmens gerove turi pasirūpinti valstybė ir pan. nuostatas. Šis rodiklis reikšmingiausias buvo nedirbančių ir nesimokančių jaunuolių grupei, nes šioje grupėje buvo nustatyta kitose grupėse neatsiskleidusių sąsajų su kitais rodikliais . </w:t>
      </w:r>
    </w:p>
    <w:p w14:paraId="71B08D36"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Negatyvus požiūris į politiką leidžia prognozuoti jaunimo aktyvumą pilietiškose-labdaringose veiklose, tačiau nesusijęs su daugumos jaunuolių politiniu-pilietiniu aktyvumu. Kuo negatyvesnis požiūris į politiką, tuo rečiau mokiniai, dirbantys ir nedirbantys ir nesimokantys jaunuoliai užsiėmė pilietiškomis-labdaringomis veiklomis. Negatyvaus požiūrio sąsajos su dalyvavimu politinėse-pilietinėse veiklose buvo nustatytos tiktai nedirbančių ir nesimokančių jaunuolių grupėje: kuo negatyvesnis požiūris, tuo rečiau dalyvauja.</w:t>
      </w:r>
    </w:p>
    <w:p w14:paraId="1D264AAE" w14:textId="2FECAB5B"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Negatyvios nuostatos politikos atžvilgiu susiję su nepasitikėjimu pilietine visuomene. Kuo negatyvesnis požiūris į politiką, tuo</w:t>
      </w:r>
      <w:r w:rsidR="001C2C66">
        <w:rPr>
          <w:rFonts w:ascii="Liberation Serif" w:hAnsi="Liberation Serif"/>
          <w:sz w:val="24"/>
          <w:szCs w:val="24"/>
          <w:lang w:val="lt-LT"/>
        </w:rPr>
        <w:t xml:space="preserve"> jauni žmonės</w:t>
      </w:r>
      <w:r>
        <w:rPr>
          <w:rFonts w:ascii="Liberation Serif" w:hAnsi="Liberation Serif"/>
          <w:sz w:val="24"/>
          <w:szCs w:val="24"/>
          <w:lang w:val="lt-LT"/>
        </w:rPr>
        <w:t>:</w:t>
      </w:r>
    </w:p>
    <w:p w14:paraId="610BA4A4"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mažiau jaučiasi laisvi pilietiškai ir visuomeniškai veikti (mokiniai, dirbantieji, NEET);</w:t>
      </w:r>
    </w:p>
    <w:p w14:paraId="16B80099"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mažiau tiki kad piliečių veikla yra palaikoma bendrapiliečių / aplinkinių / artimųjų (mokiniai).</w:t>
      </w:r>
    </w:p>
    <w:p w14:paraId="2BFB98F8" w14:textId="149E7E89"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Nedirbančių ir nesimokančių jaunuolių grupėje buvo nustatyti ryšiai tarp nuostatų į politiką negatyvumo ir galimybių leisti, pasirinkti norimą laisvalaikio leidimo formą. Kuo negatyvesnis požiūris į politiką, tuo</w:t>
      </w:r>
      <w:r w:rsidR="001C2C66" w:rsidRPr="001C2C66">
        <w:rPr>
          <w:rFonts w:ascii="Liberation Serif" w:hAnsi="Liberation Serif"/>
          <w:sz w:val="24"/>
          <w:szCs w:val="24"/>
          <w:lang w:val="lt-LT"/>
        </w:rPr>
        <w:t xml:space="preserve"> jauni žmonės</w:t>
      </w:r>
      <w:r w:rsidR="001C2C66">
        <w:rPr>
          <w:rFonts w:ascii="Liberation Serif" w:hAnsi="Liberation Serif"/>
          <w:sz w:val="24"/>
          <w:szCs w:val="24"/>
          <w:lang w:val="lt-LT"/>
        </w:rPr>
        <w:t>:</w:t>
      </w:r>
      <w:r>
        <w:rPr>
          <w:rFonts w:ascii="Liberation Serif" w:hAnsi="Liberation Serif"/>
          <w:sz w:val="24"/>
          <w:szCs w:val="24"/>
          <w:lang w:val="lt-LT"/>
        </w:rPr>
        <w:t xml:space="preserve"> </w:t>
      </w:r>
    </w:p>
    <w:p w14:paraId="6E281C16"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lastRenderedPageBreak/>
        <w:t xml:space="preserve">1) rečiau lankosi atviruose jaunimo centruose ar erdvėse; </w:t>
      </w:r>
    </w:p>
    <w:p w14:paraId="13CA6876"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2) neturi lėšų pasirinkti norimą laisvalaikio formą; </w:t>
      </w:r>
    </w:p>
    <w:p w14:paraId="57164311"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linkę nesutikti, kad kaimynystėje yra daugybė dalykų, kuriais galėtų užsiimti jaunimas.</w:t>
      </w:r>
    </w:p>
    <w:p w14:paraId="0C17D8F7"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Pastaroji nedirbančių ir nesimokančių grupės dalis gali būti priskirta mažiau galimybių turinčiam jaunimui, kuris yra labiau nepatenkintas valdžia, politika ir politikais dėl nepatenkintų poreikių arba dar kitaip nepatenkinto priklausomybės poreikio (</w:t>
      </w:r>
      <w:proofErr w:type="spellStart"/>
      <w:r>
        <w:rPr>
          <w:rFonts w:ascii="Liberation Serif" w:hAnsi="Liberation Serif"/>
          <w:sz w:val="24"/>
          <w:szCs w:val="24"/>
          <w:lang w:val="lt-LT"/>
        </w:rPr>
        <w:t>ang</w:t>
      </w:r>
      <w:proofErr w:type="spellEnd"/>
      <w:r>
        <w:rPr>
          <w:rFonts w:ascii="Liberation Serif" w:hAnsi="Liberation Serif"/>
          <w:sz w:val="24"/>
          <w:szCs w:val="24"/>
          <w:lang w:val="lt-LT"/>
        </w:rPr>
        <w:t xml:space="preserve">. </w:t>
      </w:r>
      <w:proofErr w:type="spellStart"/>
      <w:r>
        <w:rPr>
          <w:rFonts w:ascii="Liberation Serif" w:hAnsi="Liberation Serif"/>
          <w:sz w:val="24"/>
          <w:szCs w:val="24"/>
          <w:lang w:val="lt-LT"/>
        </w:rPr>
        <w:t>failed</w:t>
      </w:r>
      <w:proofErr w:type="spellEnd"/>
      <w:r>
        <w:rPr>
          <w:rFonts w:ascii="Liberation Serif" w:hAnsi="Liberation Serif"/>
          <w:sz w:val="24"/>
          <w:szCs w:val="24"/>
          <w:lang w:val="lt-LT"/>
        </w:rPr>
        <w:t xml:space="preserve"> </w:t>
      </w:r>
      <w:proofErr w:type="spellStart"/>
      <w:r>
        <w:rPr>
          <w:rFonts w:ascii="Liberation Serif" w:hAnsi="Liberation Serif"/>
          <w:sz w:val="24"/>
          <w:szCs w:val="24"/>
          <w:lang w:val="lt-LT"/>
        </w:rPr>
        <w:t>dependency</w:t>
      </w:r>
      <w:proofErr w:type="spellEnd"/>
      <w:r>
        <w:rPr>
          <w:rFonts w:ascii="Liberation Serif" w:hAnsi="Liberation Serif"/>
          <w:sz w:val="24"/>
          <w:szCs w:val="24"/>
          <w:lang w:val="lt-LT"/>
        </w:rPr>
        <w:t xml:space="preserve">), jais nesugeba pasirūpinti nei tėvai, nei visuomenė, todėl jie pyksta ant valdžios, suaugusiųjų pasaulio, autoritetų. </w:t>
      </w:r>
    </w:p>
    <w:p w14:paraId="09EB43E4" w14:textId="7CA3F69E"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Nedirbančių ir nesimokančių jaunuolių priklausomybę nuo suaugusiųjų (tėvų ar visuomenės) signalizuoja ir kita šios grupės jaunuolių elgsena. Kuo negatyviau politiką ir politikus vertina nedirbantys ir nesimokantys jaunuoliai, tuo jie</w:t>
      </w:r>
      <w:r w:rsidR="001C2C66">
        <w:rPr>
          <w:rFonts w:ascii="Liberation Serif" w:hAnsi="Liberation Serif"/>
          <w:sz w:val="24"/>
          <w:szCs w:val="24"/>
          <w:lang w:val="lt-LT"/>
        </w:rPr>
        <w:t>:</w:t>
      </w:r>
    </w:p>
    <w:p w14:paraId="2198323C"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1) laisvalaikiu mažiau skaito; </w:t>
      </w:r>
    </w:p>
    <w:p w14:paraId="66CBE84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rečiau ir trumpiau sportuoja;</w:t>
      </w:r>
    </w:p>
    <w:p w14:paraId="379C079A"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dažniau vartoja alkoholį.</w:t>
      </w:r>
    </w:p>
    <w:p w14:paraId="77DC5DCF" w14:textId="77777777" w:rsidR="000F5188" w:rsidRDefault="004741EB" w:rsidP="00BA138C">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Į nepatenkintus poreikius jie reaguoja pasyvumu arba pabėgimu į kitas priklausomybes.</w:t>
      </w:r>
    </w:p>
    <w:p w14:paraId="07FF357D" w14:textId="77777777" w:rsidR="00C560FF" w:rsidRDefault="00C560FF" w:rsidP="00EF1234">
      <w:pPr>
        <w:pStyle w:val="PreformattedText"/>
        <w:spacing w:line="360" w:lineRule="auto"/>
        <w:jc w:val="both"/>
        <w:rPr>
          <w:rFonts w:ascii="Liberation Serif" w:hAnsi="Liberation Serif"/>
          <w:sz w:val="24"/>
          <w:szCs w:val="24"/>
          <w:lang w:val="lt-LT"/>
        </w:rPr>
      </w:pPr>
    </w:p>
    <w:p w14:paraId="5C07B73F" w14:textId="514CBD18" w:rsidR="00EF1234" w:rsidRDefault="00EF1234"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REKOMENDACIJA: </w:t>
      </w:r>
    </w:p>
    <w:p w14:paraId="2F0DDF34" w14:textId="27838104" w:rsidR="00EF1234" w:rsidRDefault="004E1D68"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Pažeidžiama jaunuolių grupė auga pažeistose šeimose, </w:t>
      </w:r>
      <w:r w:rsidR="00C560FF">
        <w:rPr>
          <w:rFonts w:ascii="Liberation Serif" w:hAnsi="Liberation Serif"/>
          <w:sz w:val="24"/>
          <w:szCs w:val="24"/>
          <w:lang w:val="lt-LT"/>
        </w:rPr>
        <w:t xml:space="preserve">tačiau </w:t>
      </w:r>
      <w:r>
        <w:rPr>
          <w:rFonts w:ascii="Liberation Serif" w:hAnsi="Liberation Serif"/>
          <w:sz w:val="24"/>
          <w:szCs w:val="24"/>
          <w:lang w:val="lt-LT"/>
        </w:rPr>
        <w:t xml:space="preserve">paslaugų </w:t>
      </w:r>
      <w:r w:rsidR="00C560FF">
        <w:rPr>
          <w:rFonts w:ascii="Liberation Serif" w:hAnsi="Liberation Serif"/>
          <w:sz w:val="24"/>
          <w:szCs w:val="24"/>
          <w:lang w:val="lt-LT"/>
        </w:rPr>
        <w:t xml:space="preserve">reikia </w:t>
      </w:r>
      <w:r>
        <w:rPr>
          <w:rFonts w:ascii="Liberation Serif" w:hAnsi="Liberation Serif"/>
          <w:sz w:val="24"/>
          <w:szCs w:val="24"/>
          <w:lang w:val="lt-LT"/>
        </w:rPr>
        <w:t xml:space="preserve">ne tik </w:t>
      </w:r>
      <w:r w:rsidR="00E21BA5">
        <w:rPr>
          <w:rFonts w:ascii="Liberation Serif" w:hAnsi="Liberation Serif"/>
          <w:sz w:val="24"/>
          <w:szCs w:val="24"/>
          <w:lang w:val="lt-LT"/>
        </w:rPr>
        <w:t xml:space="preserve">socialinę riziką patiriančioms </w:t>
      </w:r>
      <w:r>
        <w:rPr>
          <w:rFonts w:ascii="Liberation Serif" w:hAnsi="Liberation Serif"/>
          <w:sz w:val="24"/>
          <w:szCs w:val="24"/>
          <w:lang w:val="lt-LT"/>
        </w:rPr>
        <w:t>šeimoms</w:t>
      </w:r>
      <w:r w:rsidR="001C2C66">
        <w:rPr>
          <w:rFonts w:ascii="Liberation Serif" w:hAnsi="Liberation Serif"/>
          <w:sz w:val="24"/>
          <w:szCs w:val="24"/>
          <w:lang w:val="lt-LT"/>
        </w:rPr>
        <w:t>,</w:t>
      </w:r>
      <w:r>
        <w:rPr>
          <w:rFonts w:ascii="Liberation Serif" w:hAnsi="Liberation Serif"/>
          <w:sz w:val="24"/>
          <w:szCs w:val="24"/>
          <w:lang w:val="lt-LT"/>
        </w:rPr>
        <w:t xml:space="preserve"> , </w:t>
      </w:r>
      <w:r w:rsidR="00C560FF">
        <w:rPr>
          <w:rFonts w:ascii="Liberation Serif" w:hAnsi="Liberation Serif"/>
          <w:sz w:val="24"/>
          <w:szCs w:val="24"/>
          <w:lang w:val="lt-LT"/>
        </w:rPr>
        <w:t>ir j</w:t>
      </w:r>
      <w:r>
        <w:rPr>
          <w:rFonts w:ascii="Liberation Serif" w:hAnsi="Liberation Serif"/>
          <w:sz w:val="24"/>
          <w:szCs w:val="24"/>
          <w:lang w:val="lt-LT"/>
        </w:rPr>
        <w:t xml:space="preserve">ose augantiems nepilnamečiams, bet ir šiose šeimose užaugusiems pilnametystės sulaukusiems jaunuoliams. </w:t>
      </w:r>
    </w:p>
    <w:p w14:paraId="42389646" w14:textId="77777777" w:rsidR="000F5188" w:rsidRDefault="000F5188">
      <w:pPr>
        <w:pStyle w:val="PreformattedText"/>
        <w:spacing w:line="360" w:lineRule="auto"/>
        <w:jc w:val="both"/>
        <w:rPr>
          <w:rFonts w:ascii="Liberation Serif" w:hAnsi="Liberation Serif"/>
          <w:sz w:val="24"/>
          <w:szCs w:val="24"/>
          <w:lang w:val="lt-LT"/>
        </w:rPr>
      </w:pPr>
    </w:p>
    <w:p w14:paraId="0FE9C0BE"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48. Pilietiškumas-labdaringumas</w:t>
      </w:r>
    </w:p>
    <w:p w14:paraId="1593ED2D" w14:textId="77777777" w:rsidR="000F5188" w:rsidRDefault="000F5188">
      <w:pPr>
        <w:pStyle w:val="PreformattedText"/>
        <w:spacing w:line="360" w:lineRule="auto"/>
        <w:jc w:val="both"/>
        <w:rPr>
          <w:rFonts w:ascii="Liberation Serif" w:hAnsi="Liberation Serif"/>
          <w:i/>
          <w:sz w:val="24"/>
          <w:szCs w:val="24"/>
          <w:lang w:val="lt-LT"/>
        </w:rPr>
      </w:pPr>
    </w:p>
    <w:p w14:paraId="66FE9B01"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Duomenų analizė atskleidė pilietiškumo-labdaringumo rodiklio sąsajas su daugeliu kitų rodiklių, visgi šios sąsajos skiriasi jaunuolių užimtumo grupėse. Dalis sąsajų buvo būdingos tik tam tikroms jaunimo grupėms, o kitos buvo bendros. Pirma bus aptariamos pastarosios.</w:t>
      </w:r>
    </w:p>
    <w:p w14:paraId="508D7664"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Šis rodiklis leidžia prognozuoti įvairų visuomeninį aktyvumą mokinių, studentų ir nedirbančių ir nesimokančių jaunuolių grupėse. Kuo aukštesnis pilietiškumo-labdaringumo rodiklis, tuo dažniau jaunuoliai:  </w:t>
      </w:r>
    </w:p>
    <w:p w14:paraId="5E03ABEC"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1) dalyvauja savanoriškose veiklose, įskaitant ir Europos savanorių tarnybą; </w:t>
      </w:r>
    </w:p>
    <w:p w14:paraId="4DE77585"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2) lankosi atviruose jaunimo centruose ir erdvėse; </w:t>
      </w:r>
    </w:p>
    <w:p w14:paraId="439441AA"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3) dalyvauja jaunimo organizacijų ar asociacijų veiklose (studentai ir nedirbantys bei nesimokantys jaunuoliai);</w:t>
      </w:r>
    </w:p>
    <w:p w14:paraId="29A7E223"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4 dalyvauja mokyklos savivaldoje (mokiniai).</w:t>
      </w:r>
    </w:p>
    <w:p w14:paraId="289B2837"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Visi čia išvardinti rodikliai yra labai maži, visi jie yra sumažėję, lyginant 2010-2011 ir 2020 </w:t>
      </w:r>
      <w:r>
        <w:rPr>
          <w:rFonts w:ascii="Liberation Serif" w:hAnsi="Liberation Serif"/>
          <w:sz w:val="24"/>
          <w:szCs w:val="24"/>
          <w:lang w:val="lt-LT"/>
        </w:rPr>
        <w:lastRenderedPageBreak/>
        <w:t>metų tyrimo bangų duomenis. Vadinasi, sumažėjusi 14-24 metų jaunuolių narystė jaunimo asociacijose gali būti siejama su šios grupės dalyvavimo pilietiškose ir labdaringose, savanoriškose veiklose sumažėjimu.</w:t>
      </w:r>
    </w:p>
    <w:p w14:paraId="6362951A"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Pilietiškumo labdaringumo rodiklis susijęs su nuostatomis pilietinės visuomenės atžvilgiu. Į pilietines-labdaringas veiklas įsitraukiantys jaunuoliai labiau linkę tikėti, kad: </w:t>
      </w:r>
    </w:p>
    <w:p w14:paraId="57FEFF74"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piliečių veikla yra palaikoma bendrapiliečių / aplinkinių / artimųjų (mokiniai);</w:t>
      </w:r>
    </w:p>
    <w:p w14:paraId="6C9AEC64"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jaučiasi laisvi pilietiškai ir visuomeniškai veikti (mokiniai ir studentai);</w:t>
      </w:r>
    </w:p>
    <w:p w14:paraId="0E6B9DB6"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jaučiasi saugūs savo šalyje (studentai).</w:t>
      </w:r>
    </w:p>
    <w:p w14:paraId="518DF973" w14:textId="4B21D260"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Pozityvios nuostatos pilietinės visuomenės ir politikų atžvilgiu yra padidėję, t. y. lyginant 2010-20211 ir 2020 metų duomenis daugiau jaunuolių linkę pozityviai vertinti politiką ir politikus, taip pat jaučiasi šalyje saugesni ir pozityviau vertina pilietines veiklas, tačiau pilietinis ir politinis aktyvumas yra sumažėjęs. Vadinasi, minėtų nuostatų pozityvumas yra būtina, bet nepakankama sąlyga pilietiniam veikimui arba įsitraukimui į konkrečias veiklas. </w:t>
      </w:r>
      <w:r w:rsidR="00555F4F">
        <w:rPr>
          <w:rFonts w:ascii="Liberation Serif" w:hAnsi="Liberation Serif"/>
          <w:sz w:val="24"/>
          <w:szCs w:val="24"/>
          <w:lang w:val="lt-LT"/>
        </w:rPr>
        <w:t xml:space="preserve">Taip pat galima daryti prielaidą, kad </w:t>
      </w:r>
      <w:r w:rsidRPr="00940A35">
        <w:rPr>
          <w:rFonts w:ascii="Liberation Serif" w:hAnsi="Liberation Serif"/>
          <w:sz w:val="24"/>
          <w:szCs w:val="24"/>
          <w:lang w:val="lt-LT"/>
        </w:rPr>
        <w:t>k</w:t>
      </w:r>
      <w:r w:rsidR="00555F4F" w:rsidRPr="00940A35">
        <w:rPr>
          <w:rFonts w:ascii="Liberation Serif" w:hAnsi="Liberation Serif"/>
          <w:sz w:val="24"/>
          <w:szCs w:val="24"/>
          <w:lang w:val="lt-LT"/>
        </w:rPr>
        <w:t>uo saugiau jauni žmonės gyvena (saugesni jaučias</w:t>
      </w:r>
      <w:r w:rsidRPr="00940A35">
        <w:rPr>
          <w:rFonts w:ascii="Liberation Serif" w:hAnsi="Liberation Serif"/>
          <w:sz w:val="24"/>
          <w:szCs w:val="24"/>
          <w:lang w:val="lt-LT"/>
        </w:rPr>
        <w:t>i), tuo mažiau</w:t>
      </w:r>
      <w:r w:rsidR="00555F4F" w:rsidRPr="00940A35">
        <w:rPr>
          <w:rFonts w:ascii="Liberation Serif" w:hAnsi="Liberation Serif"/>
          <w:sz w:val="24"/>
          <w:szCs w:val="24"/>
          <w:lang w:val="lt-LT"/>
        </w:rPr>
        <w:t xml:space="preserve"> rodo iniciatyvos </w:t>
      </w:r>
      <w:r w:rsidRPr="00940A35">
        <w:rPr>
          <w:rFonts w:ascii="Liberation Serif" w:hAnsi="Liberation Serif"/>
          <w:sz w:val="24"/>
          <w:szCs w:val="24"/>
          <w:lang w:val="lt-LT"/>
        </w:rPr>
        <w:t xml:space="preserve">arba </w:t>
      </w:r>
      <w:r w:rsidR="00555F4F" w:rsidRPr="00940A35">
        <w:rPr>
          <w:rFonts w:ascii="Liberation Serif" w:hAnsi="Liberation Serif"/>
          <w:sz w:val="24"/>
          <w:szCs w:val="24"/>
          <w:lang w:val="lt-LT"/>
        </w:rPr>
        <w:t>imasi veiklų, s</w:t>
      </w:r>
      <w:r w:rsidRPr="00940A35">
        <w:rPr>
          <w:rFonts w:ascii="Liberation Serif" w:hAnsi="Liberation Serif"/>
          <w:sz w:val="24"/>
          <w:szCs w:val="24"/>
          <w:lang w:val="lt-LT"/>
        </w:rPr>
        <w:t>augus gyvenimas skatina pasyvumą ir priklausomybę nuo viešųj</w:t>
      </w:r>
      <w:r w:rsidR="00555F4F" w:rsidRPr="00940A35">
        <w:rPr>
          <w:rFonts w:ascii="Liberation Serif" w:hAnsi="Liberation Serif"/>
          <w:sz w:val="24"/>
          <w:szCs w:val="24"/>
          <w:lang w:val="lt-LT"/>
        </w:rPr>
        <w:t xml:space="preserve">ų paslaugų. </w:t>
      </w:r>
      <w:proofErr w:type="spellStart"/>
      <w:r w:rsidR="008E710A" w:rsidRPr="00940A35">
        <w:rPr>
          <w:rFonts w:ascii="Liberation Serif" w:hAnsi="Liberation Serif"/>
          <w:sz w:val="24"/>
          <w:szCs w:val="24"/>
          <w:lang w:val="lt-LT"/>
        </w:rPr>
        <w:t>Bauman</w:t>
      </w:r>
      <w:proofErr w:type="spellEnd"/>
      <w:r w:rsidR="008E710A" w:rsidRPr="00940A35">
        <w:rPr>
          <w:rFonts w:ascii="Liberation Serif" w:hAnsi="Liberation Serif"/>
          <w:sz w:val="24"/>
          <w:szCs w:val="24"/>
          <w:lang w:val="lt-LT"/>
        </w:rPr>
        <w:t xml:space="preserve"> (2007) sako, kad rinkos ekonomika išstumia solidarumo apraiškas, pvz., </w:t>
      </w:r>
      <w:proofErr w:type="spellStart"/>
      <w:r w:rsidR="008E710A" w:rsidRPr="00940A35">
        <w:rPr>
          <w:rFonts w:ascii="Liberation Serif" w:hAnsi="Liberation Serif"/>
          <w:sz w:val="24"/>
          <w:szCs w:val="24"/>
          <w:lang w:val="lt-LT"/>
        </w:rPr>
        <w:t>savanorystę</w:t>
      </w:r>
      <w:proofErr w:type="spellEnd"/>
      <w:r w:rsidR="008E710A" w:rsidRPr="00940A35">
        <w:rPr>
          <w:rFonts w:ascii="Liberation Serif" w:hAnsi="Liberation Serif"/>
          <w:sz w:val="24"/>
          <w:szCs w:val="24"/>
          <w:lang w:val="lt-LT"/>
        </w:rPr>
        <w:t xml:space="preserve">, natūrinius mainus, </w:t>
      </w:r>
      <w:proofErr w:type="spellStart"/>
      <w:r w:rsidR="008E710A" w:rsidRPr="00940A35">
        <w:rPr>
          <w:rFonts w:ascii="Liberation Serif" w:hAnsi="Liberation Serif"/>
          <w:sz w:val="24"/>
          <w:szCs w:val="24"/>
          <w:lang w:val="lt-LT"/>
        </w:rPr>
        <w:t>savigalb</w:t>
      </w:r>
      <w:r w:rsidR="00131414" w:rsidRPr="00940A35">
        <w:rPr>
          <w:rFonts w:ascii="Liberation Serif" w:hAnsi="Liberation Serif"/>
          <w:sz w:val="24"/>
          <w:szCs w:val="24"/>
          <w:lang w:val="lt-LT"/>
        </w:rPr>
        <w:t>ą</w:t>
      </w:r>
      <w:proofErr w:type="spellEnd"/>
      <w:r w:rsidR="008E710A" w:rsidRPr="00940A35">
        <w:rPr>
          <w:rFonts w:ascii="Liberation Serif" w:hAnsi="Liberation Serif"/>
          <w:sz w:val="24"/>
          <w:szCs w:val="24"/>
          <w:lang w:val="lt-LT"/>
        </w:rPr>
        <w:t xml:space="preserve"> ir pan.</w:t>
      </w:r>
      <w:r w:rsidR="00274DEF" w:rsidRPr="00940A35">
        <w:rPr>
          <w:rFonts w:ascii="Liberation Serif" w:hAnsi="Liberation Serif"/>
          <w:sz w:val="24"/>
          <w:szCs w:val="24"/>
          <w:lang w:val="lt-LT"/>
        </w:rPr>
        <w:t xml:space="preserve"> Rinkos ekonomika, verslumą skatinančios programos,</w:t>
      </w:r>
      <w:r w:rsidR="008E710A" w:rsidRPr="00940A35">
        <w:rPr>
          <w:rFonts w:ascii="Liberation Serif" w:hAnsi="Liberation Serif"/>
          <w:sz w:val="24"/>
          <w:szCs w:val="24"/>
          <w:lang w:val="lt-LT"/>
        </w:rPr>
        <w:t xml:space="preserve"> verčia </w:t>
      </w:r>
      <w:r w:rsidR="00274DEF" w:rsidRPr="00940A35">
        <w:rPr>
          <w:rFonts w:ascii="Liberation Serif" w:hAnsi="Liberation Serif"/>
          <w:sz w:val="24"/>
          <w:szCs w:val="24"/>
          <w:lang w:val="lt-LT"/>
        </w:rPr>
        <w:t>arba skatina žmones kurti</w:t>
      </w:r>
      <w:r w:rsidR="008E710A" w:rsidRPr="00940A35">
        <w:rPr>
          <w:rFonts w:ascii="Liberation Serif" w:hAnsi="Liberation Serif"/>
          <w:sz w:val="24"/>
          <w:szCs w:val="24"/>
          <w:lang w:val="lt-LT"/>
        </w:rPr>
        <w:t xml:space="preserve"> įvairias paslaugas</w:t>
      </w:r>
      <w:r w:rsidR="00274DEF" w:rsidRPr="00940A35">
        <w:rPr>
          <w:rFonts w:ascii="Liberation Serif" w:hAnsi="Liberation Serif"/>
          <w:sz w:val="24"/>
          <w:szCs w:val="24"/>
          <w:lang w:val="lt-LT"/>
        </w:rPr>
        <w:t>, kurias galėtų parduoti ir iš to pragyventi. T</w:t>
      </w:r>
      <w:r w:rsidR="008E710A" w:rsidRPr="00940A35">
        <w:rPr>
          <w:rFonts w:ascii="Liberation Serif" w:hAnsi="Liberation Serif"/>
          <w:sz w:val="24"/>
          <w:szCs w:val="24"/>
          <w:lang w:val="lt-LT"/>
        </w:rPr>
        <w:t xml:space="preserve">odėl daug veiklos sričių, kurios buvo vykdomos iš solidarumo, draugystės, kaimyniškų santykių ir pan., tapo arba tampa </w:t>
      </w:r>
      <w:r w:rsidR="00274DEF" w:rsidRPr="00940A35">
        <w:rPr>
          <w:rFonts w:ascii="Liberation Serif" w:hAnsi="Liberation Serif"/>
          <w:sz w:val="24"/>
          <w:szCs w:val="24"/>
          <w:lang w:val="lt-LT"/>
        </w:rPr>
        <w:t>pirkimo-pardavimo sandėrių objektais</w:t>
      </w:r>
      <w:r w:rsidR="008E710A" w:rsidRPr="00940A35">
        <w:rPr>
          <w:rFonts w:ascii="Liberation Serif" w:hAnsi="Liberation Serif"/>
          <w:sz w:val="24"/>
          <w:szCs w:val="24"/>
          <w:lang w:val="lt-LT"/>
        </w:rPr>
        <w:t>.</w:t>
      </w:r>
      <w:r w:rsidRPr="00940A35">
        <w:rPr>
          <w:rFonts w:ascii="Liberation Serif" w:hAnsi="Liberation Serif"/>
          <w:sz w:val="24"/>
          <w:szCs w:val="24"/>
          <w:lang w:val="lt-LT"/>
        </w:rPr>
        <w:t xml:space="preserve"> </w:t>
      </w:r>
    </w:p>
    <w:p w14:paraId="4EA7A2AB"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Mokinių grupėje pilietiškumo labdaringumo rodiklis yra susijęs su socialiniu palaikymu. Aktyvesni jaunuoliai daugiau sulaukia palaikymo iš savo artimųjų. Kuo aukštesnis pilietiškumo-labdaringumo rodiklis, tuo mokiniai:</w:t>
      </w:r>
    </w:p>
    <w:p w14:paraId="1018578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daugiau sulaukia socialinio palaikymo iš suaugusiųjų šeimos narių (mokiniai);</w:t>
      </w:r>
    </w:p>
    <w:p w14:paraId="10E3CFD6"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dažniau turi tokių žmonių, iš kurių sulaukia socialinio palaikymo;</w:t>
      </w:r>
    </w:p>
    <w:p w14:paraId="0EA8F1C7"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labiau patenkinti santykiais su draugais (mokiniai).</w:t>
      </w:r>
    </w:p>
    <w:p w14:paraId="02501924"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Aprašyti ryšiai patvirtina socialinės aplinkos reikšmę jauniausiai jaunimo grupei, esantiems paauglystės raidos stadijoje, kad suaugus, susiformavus tapatumui, einant į savarankišką gyvenimą socialinės aplinkos reikšmė, o drauge ir įtaka mažėja. Galimas abipusis veikimas: mokinių įsitraukimą į pilietines-labdaringas  veiklas skatina jų socialinė aplinka, tėvų aktyvumas, draugų dalyvavimas, bet tuo pačiu iš dalyvavimo šiose veiklose yra gaunama socialinio palaikymo, veiklų dalyviai ir bendraminčiai vieni kitus palaiko. </w:t>
      </w:r>
    </w:p>
    <w:p w14:paraId="55E1363F"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Pilietiškumo labdaringumo rodiklis susijęs su laisvalaikio leidimo būdais. Pilietiškai aktyvesni jaunuoliai, laisvalaikiu dažniau:</w:t>
      </w:r>
    </w:p>
    <w:p w14:paraId="3BEAE342"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skaito knygas (mokiniai, studentai ir nedirbantys bei nesimokantys jaunuoliai);</w:t>
      </w:r>
    </w:p>
    <w:p w14:paraId="3D1D39B0"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lastRenderedPageBreak/>
        <w:t>2) eina į parodas, koncertus, teatrus (visos 4 grupės);</w:t>
      </w:r>
    </w:p>
    <w:p w14:paraId="253ADF32"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lanko saviraiškos būrelius (mokiniai, studentai ir nedirbantys bei nesimokantys jaunuoliai);</w:t>
      </w:r>
    </w:p>
    <w:p w14:paraId="5E9134DD"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4) laiką skiria hobiui (mokiniai); </w:t>
      </w:r>
    </w:p>
    <w:p w14:paraId="03A5E8DE"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5) turi pakankamai lėšų pasirinkti norimą laisvalaikio formą.</w:t>
      </w:r>
    </w:p>
    <w:p w14:paraId="0EE33351"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Vadinasi, pilietiškai aktyvesni jaunuoliai laisvalaikiu užsiima įvairiomis prasmingomis veiklomis, dalyvauja neformaliojo švietimo veiklose, turi plačius interesus ir poreikius kultūrai, savišvietai. Tai gali būti susiję ir su aukštesne socialine ekonomine padėtimi, ką patvirtino ir mokinių grupėje nustatytas ryšys.  </w:t>
      </w:r>
    </w:p>
    <w:p w14:paraId="3D345369" w14:textId="329C813E"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Pilietiškai aktyvesni jaunuoliai pasižymi geresne psichine ir fizine sveikata. Kuo aukštesnis pilietiškumo-labdaringumo rodiklis, tuo</w:t>
      </w:r>
      <w:r w:rsidR="00473A8A">
        <w:rPr>
          <w:rFonts w:ascii="Liberation Serif" w:hAnsi="Liberation Serif"/>
          <w:sz w:val="24"/>
          <w:szCs w:val="24"/>
          <w:lang w:val="lt-LT"/>
        </w:rPr>
        <w:t xml:space="preserve"> jauni žmonės: </w:t>
      </w:r>
      <w:r>
        <w:rPr>
          <w:rFonts w:ascii="Liberation Serif" w:hAnsi="Liberation Serif"/>
          <w:sz w:val="24"/>
          <w:szCs w:val="24"/>
          <w:lang w:val="lt-LT"/>
        </w:rPr>
        <w:t xml:space="preserve"> </w:t>
      </w:r>
    </w:p>
    <w:p w14:paraId="1B70CAB3"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1) mokiniai mažiau rūko; </w:t>
      </w:r>
    </w:p>
    <w:p w14:paraId="511CE98D"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2) mokiniai lytinių santykių metu naudoja kontraceptines priemones; </w:t>
      </w:r>
    </w:p>
    <w:p w14:paraId="5D38ACB9"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geresnė studentų fizinė ir psichinė sveikata.</w:t>
      </w:r>
    </w:p>
    <w:p w14:paraId="624721A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Nedirbančių ir nesimokančių jaunuolių grupėje pilietiškose-labdaringose veiklose dažniau dalyvauja merginos, nei vaikinai. Pilietiškai aktyvesni jaunuoliai dažniau žino apie jaunimo informavimo ir konsultavimo portalą.</w:t>
      </w:r>
    </w:p>
    <w:p w14:paraId="5DE1F0F5" w14:textId="77777777" w:rsidR="000F5188" w:rsidRDefault="000F5188">
      <w:pPr>
        <w:pStyle w:val="PreformattedText"/>
        <w:spacing w:line="360" w:lineRule="auto"/>
        <w:jc w:val="both"/>
        <w:rPr>
          <w:rFonts w:ascii="Liberation Serif" w:hAnsi="Liberation Serif"/>
          <w:sz w:val="24"/>
          <w:szCs w:val="24"/>
          <w:lang w:val="lt-LT"/>
        </w:rPr>
      </w:pPr>
    </w:p>
    <w:p w14:paraId="3FE5CE2E"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ĮPROČIAI</w:t>
      </w:r>
    </w:p>
    <w:p w14:paraId="6E23991E" w14:textId="77777777" w:rsidR="000F5188" w:rsidRDefault="000F5188">
      <w:pPr>
        <w:pStyle w:val="PreformattedText"/>
        <w:spacing w:line="360" w:lineRule="auto"/>
        <w:jc w:val="both"/>
        <w:rPr>
          <w:rFonts w:ascii="Liberation Serif" w:hAnsi="Liberation Serif"/>
          <w:sz w:val="24"/>
          <w:szCs w:val="24"/>
          <w:lang w:val="lt-LT"/>
        </w:rPr>
      </w:pPr>
    </w:p>
    <w:p w14:paraId="66B60F01"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Lyginant 2010-2011 ir 2020 metų tyrimo bangų duomenis nustatyta, kad sumažėjo jaunimo alkoholio, bet padidėjo narkotikų vartojimas, padaugėjo narkotikus bandžiusiųjų ir norinčių pabandyti dalis.</w:t>
      </w:r>
    </w:p>
    <w:p w14:paraId="716A83FC"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Statistinė duomenų analizė rodo, kad narkotikų vartojimas ir rūkymas yra tarpusavyje susiję. Sąsajos tarp šių rodiklių buvo nustatytos visose 4 jaunuolių grupėse: mokinių, studentų, dirbančiųjų ir nedirbančiųjų bei nesimokančiųjų. Taip pat narkotikų vartojimas yra susijęs su blogesne psichine ir fizine sveikata, sąsajos tarp šių rodiklių buvo nustatytos mokinių, dirbančiųjų ir nedirbančių bei nesimokančių jaunuolių grupėse.</w:t>
      </w:r>
    </w:p>
    <w:p w14:paraId="1E564699" w14:textId="77777777" w:rsidR="000F5188" w:rsidRDefault="000F5188">
      <w:pPr>
        <w:pStyle w:val="PreformattedText"/>
        <w:spacing w:line="360" w:lineRule="auto"/>
        <w:jc w:val="both"/>
        <w:rPr>
          <w:rFonts w:ascii="Liberation Serif" w:hAnsi="Liberation Serif"/>
          <w:sz w:val="24"/>
          <w:szCs w:val="24"/>
          <w:lang w:val="lt-LT"/>
        </w:rPr>
      </w:pPr>
    </w:p>
    <w:p w14:paraId="6EDF0C5C"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61. Santykis su narkotikų vartojimu</w:t>
      </w:r>
    </w:p>
    <w:p w14:paraId="7DEA08C6" w14:textId="77777777" w:rsidR="000F5188" w:rsidRDefault="000F5188">
      <w:pPr>
        <w:pStyle w:val="PreformattedText"/>
        <w:spacing w:line="360" w:lineRule="auto"/>
        <w:jc w:val="both"/>
        <w:rPr>
          <w:rFonts w:ascii="Liberation Serif" w:hAnsi="Liberation Serif"/>
          <w:sz w:val="24"/>
          <w:szCs w:val="24"/>
          <w:lang w:val="lt-LT"/>
        </w:rPr>
      </w:pPr>
    </w:p>
    <w:p w14:paraId="165F8EBD" w14:textId="7AF93431"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Santykio su narkotikų vartojim</w:t>
      </w:r>
      <w:r w:rsidR="00C560FF">
        <w:rPr>
          <w:rFonts w:ascii="Liberation Serif" w:hAnsi="Liberation Serif"/>
          <w:sz w:val="24"/>
          <w:szCs w:val="24"/>
          <w:lang w:val="lt-LT"/>
        </w:rPr>
        <w:t>u</w:t>
      </w:r>
      <w:r>
        <w:rPr>
          <w:rFonts w:ascii="Liberation Serif" w:hAnsi="Liberation Serif"/>
          <w:sz w:val="24"/>
          <w:szCs w:val="24"/>
          <w:lang w:val="lt-LT"/>
        </w:rPr>
        <w:t xml:space="preserve"> rodiklis diferencijuoja mokinių, studentų, dirbančių ir nedirbančių bei nesimokančių jaunuolių grupes. Todėl narkotikų vartojimo sąsajos su kitais rodikliais toliau aptartos pagal jaunimo užimtumo pobūdžio grupes.</w:t>
      </w:r>
    </w:p>
    <w:p w14:paraId="6AF3B768"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Mokiniai</w:t>
      </w:r>
    </w:p>
    <w:p w14:paraId="22D00D5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Mokinių grupėje narkotikų aukštesnis vartojimo rodiklis buvo susijęs su laisvalaikio </w:t>
      </w:r>
      <w:r>
        <w:rPr>
          <w:rFonts w:ascii="Liberation Serif" w:hAnsi="Liberation Serif"/>
          <w:sz w:val="24"/>
          <w:szCs w:val="24"/>
          <w:lang w:val="lt-LT"/>
        </w:rPr>
        <w:lastRenderedPageBreak/>
        <w:t>galimybių trūkumu, mažesniu socialiniu palaikymu, taip pat artimos aplinkos žmonių pasyvumu politinėje-pilietinėje veikloje, negatyviomis nuostatomis pilietiškų veiklų atžvilgiu, mažesniu įsitraukimu į mokyklos savivaldos veiklas, retesniu žinojimu apie verslumą skatinančias veiklas ir jaunimo informavimo bei konsultavimo portalą, rizikinga elgsena kitose srityse.</w:t>
      </w:r>
    </w:p>
    <w:p w14:paraId="229B8BB5" w14:textId="58FF2D79"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jaunuoliai dažniau vartoja, yra bandę ar ketina išmėginti narkotikus, tuo</w:t>
      </w:r>
      <w:r w:rsidR="00473A8A">
        <w:rPr>
          <w:rFonts w:ascii="Liberation Serif" w:hAnsi="Liberation Serif"/>
          <w:sz w:val="24"/>
          <w:szCs w:val="24"/>
          <w:lang w:val="lt-LT"/>
        </w:rPr>
        <w:t xml:space="preserve"> jie</w:t>
      </w:r>
      <w:r>
        <w:rPr>
          <w:rFonts w:ascii="Liberation Serif" w:hAnsi="Liberation Serif"/>
          <w:sz w:val="24"/>
          <w:szCs w:val="24"/>
          <w:lang w:val="lt-LT"/>
        </w:rPr>
        <w:t>:</w:t>
      </w:r>
    </w:p>
    <w:p w14:paraId="444B69D5"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turi mažiau galimybių įdomiai leisti laisvalaikį, tuo kaimynystėje yra mažiau dalykų, kuriais gali užsiimti jaunimas;</w:t>
      </w:r>
    </w:p>
    <w:p w14:paraId="1C27EA5F" w14:textId="45542F6A"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mažiau yra žmonių, kurie suteikia socialinį palaikymą (labai stiprus ryšys</w:t>
      </w:r>
      <w:r w:rsidR="002C0889">
        <w:rPr>
          <w:rFonts w:ascii="Liberation Serif" w:hAnsi="Liberation Serif"/>
          <w:sz w:val="24"/>
          <w:szCs w:val="24"/>
          <w:lang w:val="lt-LT"/>
        </w:rPr>
        <w:t>, nes koreliacijos koeficientas</w:t>
      </w:r>
      <w:r>
        <w:rPr>
          <w:rFonts w:ascii="Liberation Serif" w:hAnsi="Liberation Serif"/>
          <w:sz w:val="24"/>
          <w:szCs w:val="24"/>
          <w:lang w:val="lt-LT"/>
        </w:rPr>
        <w:t xml:space="preserve"> r=0,509), mažiau socialinio palaikymo sulaukia iš suaugusiųjų šeimos narių (</w:t>
      </w:r>
      <w:r w:rsidR="002C0889">
        <w:rPr>
          <w:rFonts w:ascii="Liberation Serif" w:hAnsi="Liberation Serif"/>
          <w:sz w:val="24"/>
          <w:szCs w:val="24"/>
          <w:lang w:val="lt-LT"/>
        </w:rPr>
        <w:t xml:space="preserve">koreliacijos koeficientas </w:t>
      </w:r>
      <w:r>
        <w:rPr>
          <w:rFonts w:ascii="Liberation Serif" w:hAnsi="Liberation Serif"/>
          <w:sz w:val="24"/>
          <w:szCs w:val="24"/>
          <w:lang w:val="lt-LT"/>
        </w:rPr>
        <w:t>r= 0,482);</w:t>
      </w:r>
    </w:p>
    <w:p w14:paraId="4256F7C2"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mažiau politinio aktyvumo yra artimojoje aplinkoje, labiau tiki kad žmonės dalyvaujantys pilietinėse veiklose yra keistuoliai;</w:t>
      </w:r>
    </w:p>
    <w:p w14:paraId="1D6B9EA0"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4) rečiau dalyvauja mokyklos savivaldos veiklose;</w:t>
      </w:r>
    </w:p>
    <w:p w14:paraId="44B12F19"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5) rečiau yra girdėję apie jaunimo verslumą skatinančias veiklas ir jaunimo informavimo ir konsultavimo portalą;  </w:t>
      </w:r>
    </w:p>
    <w:p w14:paraId="5C68BD27"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6) tuo rečiau lytinių santykių metu naudoja kontraceptines priemones, dažniau rūko.</w:t>
      </w:r>
    </w:p>
    <w:p w14:paraId="392D70A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Ypač stiprus yra ryšys tarp mokinių narkotikų vartojimo ir šeimos narių ar kitų suaugusiųjų  socialinio palaikymo trūkumo. Galima daryti prielaidą, kad šie mokiniai jaučiasi vieniši ir socialiai apleisti, o narkotikus vartoja besigelbėdami nuo blogų jausmų ir nepatenkintų meilės, pripažinimo poreikių. Jie gyvena politiškai ir pilietiškai pasyvioje artimoje aplinkoje, turi mažiau galimybių gauti įvairių viešųjų paslaugų: laisvalaikio, neformaliojo švietimo ar neformaliojo jaunimo ugdymo. </w:t>
      </w:r>
    </w:p>
    <w:p w14:paraId="1F47E807"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Studentai</w:t>
      </w:r>
    </w:p>
    <w:p w14:paraId="249D05D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Studentų grupėje narkotikų vartojimo rodiklis buvo susijęs tik su keliais rodikliais. Kuo dažniau studentai vartojo, buvo bandę ar ketino narkotikus išmėginti, tuo ankstyvesniame amžiuje pradėjo lytinius santykius, dažniau rūkė ir turėjo trumpesnį darbo stažą. Galima daryti prielaidą, kad studentų grupėje dažniau narkotikus vartoja rizikingai besielgiantys ar riziką ir stiprius pojūčius mėgstantys jaunuoliai, kurie neskuba įsitraukti į darbo rinką. </w:t>
      </w:r>
    </w:p>
    <w:p w14:paraId="36F61D3D"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Dirbantieji</w:t>
      </w:r>
    </w:p>
    <w:p w14:paraId="1ACC8AF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Dirbančiųjų grupėje narkotikus dažniau vartojo vyrai nei moterys ir jaunesni dažniau nei vyresni (kuo vyresni, tuo rečiau vartoja). Dažniau narkotikus vartojantys rečiau laisvalaikiu eina į kiną, teatrą, koncertus, rečiau lanko saviraiškos </w:t>
      </w:r>
      <w:proofErr w:type="spellStart"/>
      <w:r>
        <w:rPr>
          <w:rFonts w:ascii="Liberation Serif" w:hAnsi="Liberation Serif"/>
          <w:sz w:val="24"/>
          <w:szCs w:val="24"/>
          <w:lang w:val="lt-LT"/>
        </w:rPr>
        <w:t>užsiėmimus</w:t>
      </w:r>
      <w:proofErr w:type="spellEnd"/>
      <w:r>
        <w:rPr>
          <w:rFonts w:ascii="Liberation Serif" w:hAnsi="Liberation Serif"/>
          <w:sz w:val="24"/>
          <w:szCs w:val="24"/>
          <w:lang w:val="lt-LT"/>
        </w:rPr>
        <w:t xml:space="preserve"> / būrelius, tačiau jie yra mažiau patenkinti savo santykiais su draugais. Vadinasi, dirbančiųjų grupėje narkotikų vartojimas susijęs su vienišumu ir prasmingo laisvalaikio trūkumu. Jauni dirbantys vyrai tokiu būdu gelbstisi nuo vienatvės?</w:t>
      </w:r>
    </w:p>
    <w:p w14:paraId="33FC35D2"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Nedirbantys ir nesimokantys</w:t>
      </w:r>
    </w:p>
    <w:p w14:paraId="6DA97814"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lastRenderedPageBreak/>
        <w:t xml:space="preserve">Nedirbančių bei nesimokančių jaunuolių grupėje narkotikų vartojimo rodiklis buvo susijęs su kita rizikinga elgsena ir negatyviomis nuostatomis pilietinės visuomenės atžvilgiu. </w:t>
      </w:r>
    </w:p>
    <w:p w14:paraId="1970795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dažniau vartoja, yra bandę ar ketina narkotikus išmėginti nedirbantys ir nesimokantys jaunuoliai, tuo:</w:t>
      </w:r>
    </w:p>
    <w:p w14:paraId="0AEC1C55"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1) daugiau ir dažniau vartoja alkoholio, rūko, vartoja migdomuosius, raminamuosius vaistus; ankstyvesniame amžiuje pradėjo lytinius santykius;</w:t>
      </w:r>
    </w:p>
    <w:p w14:paraId="1F07A9EB"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prastesnė jų fizinė ir psichinė sveikata;</w:t>
      </w:r>
    </w:p>
    <w:p w14:paraId="040E6954"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3) mažiau jaučiasi laisvi pilietiškai ir visuomeniškai veikti, mažiau tiki, kad piliečių veikla yra palaikoma bendrapiliečių, labiau tiki, kad žmonės dalyvaujantys pilietinėse veiklose yra laikomi keistuoliais ir kad žmonės dalyvaujantys pilietinėse veiklose, įtarinėjami turintys savanaudiškų tikslų.</w:t>
      </w:r>
    </w:p>
    <w:p w14:paraId="37EB5D89" w14:textId="44B7F772"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Vadinasi, nedirbančių bei nesimokančių jaunuolių grupėje yra dalis jaunuolių, kurie yra </w:t>
      </w:r>
      <w:r w:rsidR="00C560FF">
        <w:rPr>
          <w:rFonts w:ascii="Liberation Serif" w:hAnsi="Liberation Serif"/>
          <w:sz w:val="24"/>
          <w:szCs w:val="24"/>
          <w:lang w:val="lt-LT"/>
        </w:rPr>
        <w:t>„</w:t>
      </w:r>
      <w:r>
        <w:rPr>
          <w:rFonts w:ascii="Liberation Serif" w:hAnsi="Liberation Serif"/>
          <w:sz w:val="24"/>
          <w:szCs w:val="24"/>
          <w:lang w:val="lt-LT"/>
        </w:rPr>
        <w:t>iškritę</w:t>
      </w:r>
      <w:r w:rsidR="00C560FF">
        <w:rPr>
          <w:rFonts w:ascii="Liberation Serif" w:hAnsi="Liberation Serif"/>
          <w:sz w:val="24"/>
          <w:szCs w:val="24"/>
          <w:lang w:val="lt-LT"/>
        </w:rPr>
        <w:t>“</w:t>
      </w:r>
      <w:r>
        <w:rPr>
          <w:rFonts w:ascii="Liberation Serif" w:hAnsi="Liberation Serif"/>
          <w:sz w:val="24"/>
          <w:szCs w:val="24"/>
          <w:lang w:val="lt-LT"/>
        </w:rPr>
        <w:t xml:space="preserve"> iš prasmingos veiklos, vartoja įvairias psichotropines medžiagas, jau nejaučia socialinių santykių, emocinių ryšių trūkumo, tačiau yra priešiškai nusiteikę visuomenės atžvilgiu, o jei tiksliau, tai mano, tiki, kad visuomenė yra jiems priešiška. </w:t>
      </w:r>
    </w:p>
    <w:p w14:paraId="5B701614" w14:textId="77777777" w:rsidR="00E21BA5" w:rsidRDefault="00E21BA5" w:rsidP="00940A35">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REKOMENDACIJA:</w:t>
      </w:r>
    </w:p>
    <w:p w14:paraId="760BD7C7" w14:textId="77777777" w:rsidR="000F5188" w:rsidRDefault="004741EB" w:rsidP="00940A35">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Šio tyrimo duomenys atskleidžia, kad narkotikų vartojimas yra susijęs su socialinių ryšių trūkumu, vienatve ir kitais negatyviais išgyvenimais. Kad vartodami narkotikus jaunuoliai stengiasi pabėgti nuo šių jausmų. Todėl mokyklinio amžiaus jaunuolius reikia ne gąsdinti narkotikų vartojimo pasekmėmis, o stengtis užtikrinti socialinį palaikymą, suteikti emocinę pagalbą, padėti spręsti jiems kylančius sunkumus. Nepalikti vienų be suaugusiųjų: tėvų, mokytojų, neformaliojo švietimo ir kitų specialistų pagalbos.</w:t>
      </w:r>
      <w:r w:rsidR="00E21BA5">
        <w:rPr>
          <w:rFonts w:ascii="Liberation Serif" w:hAnsi="Liberation Serif"/>
          <w:sz w:val="24"/>
          <w:szCs w:val="24"/>
          <w:lang w:val="lt-LT"/>
        </w:rPr>
        <w:t xml:space="preserve"> Kuo jaunesniame amžiuje padėsime, tuo mažiau sunkumų jie patirs vėliau. </w:t>
      </w:r>
    </w:p>
    <w:p w14:paraId="3F61D751" w14:textId="77777777" w:rsidR="000F5188" w:rsidRDefault="000F5188">
      <w:pPr>
        <w:pStyle w:val="PreformattedText"/>
        <w:spacing w:line="360" w:lineRule="auto"/>
        <w:jc w:val="both"/>
        <w:rPr>
          <w:rFonts w:ascii="Liberation Serif" w:hAnsi="Liberation Serif"/>
          <w:sz w:val="24"/>
          <w:szCs w:val="24"/>
          <w:lang w:val="lt-LT"/>
        </w:rPr>
      </w:pPr>
    </w:p>
    <w:p w14:paraId="278E192A"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63. Laikas, praleidžiamas internete</w:t>
      </w:r>
    </w:p>
    <w:p w14:paraId="116838D4" w14:textId="77777777" w:rsidR="000F5188" w:rsidRDefault="000F5188">
      <w:pPr>
        <w:pStyle w:val="PreformattedText"/>
        <w:spacing w:line="360" w:lineRule="auto"/>
        <w:jc w:val="both"/>
        <w:rPr>
          <w:rFonts w:ascii="Liberation Serif" w:hAnsi="Liberation Serif"/>
          <w:sz w:val="24"/>
          <w:szCs w:val="24"/>
          <w:lang w:val="lt-LT"/>
        </w:rPr>
      </w:pPr>
    </w:p>
    <w:p w14:paraId="6658C4F3"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Pasikeitę  interneto  vartojimo  įpročiai, jaunimas daugiau  laiko praleidžia internete, lyginant su 2010-2011 metų tyrimo duomenimis. Daugiausia vidutiniškai per dieną laiko internete praleidžia 20-24, o mažiausiai – 14-18 metų jaunuoliai, vaikinai daugiau nei merginos, keturis kartus daugiau vaikinų internete praleidžia daugiau nei 5 valandas per dieną. 2020 metų tyrimas buvo vykdomas rugsėjo-spalio mėnesiais, iki antrojo karantino paskelbimo, kai dauguma mokymo, aukštojo mokslo institucijų ir darbo vietų veiklas vykdė tiesioginiu būdu. Todėl galima tikėtis, kad šis internete praleidžiamo laiko padidėjimas nėra tiesiogiai susijęs su mokymo, studijų ar darbo veiklomis nuotoliniu būdu.</w:t>
      </w:r>
    </w:p>
    <w:p w14:paraId="7688975C"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Mokinių grupėje didesnis internete praleidžiamas laikas buvo susijęs su kompiuteriniais žaidimas laisvalaikiu.</w:t>
      </w:r>
    </w:p>
    <w:p w14:paraId="712392A4" w14:textId="6F93410C"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lastRenderedPageBreak/>
        <w:t>Studentų grupėje labai stiprus ryšys (</w:t>
      </w:r>
      <w:r w:rsidR="002C0889">
        <w:rPr>
          <w:rFonts w:ascii="Liberation Serif" w:hAnsi="Liberation Serif"/>
          <w:sz w:val="24"/>
          <w:szCs w:val="24"/>
          <w:lang w:val="lt-LT"/>
        </w:rPr>
        <w:t xml:space="preserve">koreliacijos koeficientas </w:t>
      </w:r>
      <w:r>
        <w:rPr>
          <w:rFonts w:ascii="Liberation Serif" w:hAnsi="Liberation Serif"/>
          <w:sz w:val="24"/>
          <w:szCs w:val="24"/>
          <w:lang w:val="lt-LT"/>
        </w:rPr>
        <w:t>r= -0,555) tarp laiko internete ir amžiaus: kuo jaunesni, tuo daugiau laiko praleidžia internete. Kuo daugiau laiko praleidžia internete, tuo daugiau vartoja alkoholio (</w:t>
      </w:r>
      <w:r w:rsidR="002C0889">
        <w:rPr>
          <w:rFonts w:ascii="Liberation Serif" w:hAnsi="Liberation Serif"/>
          <w:sz w:val="24"/>
          <w:szCs w:val="24"/>
          <w:lang w:val="lt-LT"/>
        </w:rPr>
        <w:t xml:space="preserve">koreliacijos koeficientas </w:t>
      </w:r>
      <w:r>
        <w:rPr>
          <w:rFonts w:ascii="Liberation Serif" w:hAnsi="Liberation Serif"/>
          <w:sz w:val="24"/>
          <w:szCs w:val="24"/>
          <w:lang w:val="lt-LT"/>
        </w:rPr>
        <w:t xml:space="preserve">r= 0,458), tačiau yra labiau patenkinti savo santykiais su draugais ir mažiau tiki, kad tik silpni ir nevykėliai dalyvauja NVO / visuomeninėse veiklose. </w:t>
      </w:r>
    </w:p>
    <w:p w14:paraId="7CBD7EE8"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Dirbančiųjų grupėje nebuvo nustatyta laiko, praleidžiamo internete, trukmės ryšių su kitais rodikliais.</w:t>
      </w:r>
    </w:p>
    <w:p w14:paraId="0CBA88B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laiko praleido internete nedirbantys bei nesimokantys jaunuoliai, tuo jie daugiau vartojo alkoholio.</w:t>
      </w:r>
    </w:p>
    <w:p w14:paraId="6B1A8BE5"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Remiantis šiais duomenimis, ilgėjantis laikas praleidžiamas internete nekelia pavojaus, nėra susijęs su kitomis rizikomis, išskyrus alkoholio vartojimą.</w:t>
      </w:r>
    </w:p>
    <w:p w14:paraId="7475C6B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Interneto masinis ir intensyvus vartojimas tampa neatsietina šiuolaikinio jaunimo charakteristika. Tyrimo rezultatai rodo, kad interneto vartojimas nereiškia socialinės izoliacijos. Pavyzdžiui, kuo daugiau studentai laiko praleidžia internete, tuo geresni yra jų santykiai su draugais. </w:t>
      </w:r>
    </w:p>
    <w:p w14:paraId="6555B532" w14:textId="77777777" w:rsidR="00E21BA5" w:rsidRDefault="004741EB" w:rsidP="00E21BA5">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Taip pat tyrimo rezultatai rodo, kad interneto vartojimas koreliuoja su alkoholio vartojimu. Kuo labiau asmuo naudoja internetą, tuo labiau jis vartos ir alkoholį. Analogiškus rezultatus rodo ir kiti tyrimai (</w:t>
      </w:r>
      <w:proofErr w:type="spellStart"/>
      <w:r>
        <w:rPr>
          <w:rFonts w:ascii="Liberation Serif" w:hAnsi="Liberation Serif"/>
          <w:sz w:val="24"/>
          <w:szCs w:val="24"/>
          <w:lang w:val="lt-LT"/>
        </w:rPr>
        <w:t>Slabadienė</w:t>
      </w:r>
      <w:proofErr w:type="spellEnd"/>
      <w:r>
        <w:rPr>
          <w:rFonts w:ascii="Liberation Serif" w:hAnsi="Liberation Serif"/>
          <w:sz w:val="24"/>
          <w:szCs w:val="24"/>
          <w:lang w:val="lt-LT"/>
        </w:rPr>
        <w:t xml:space="preserve">, M., </w:t>
      </w:r>
      <w:proofErr w:type="spellStart"/>
      <w:r>
        <w:rPr>
          <w:rFonts w:ascii="Liberation Serif" w:hAnsi="Liberation Serif"/>
          <w:sz w:val="24"/>
          <w:szCs w:val="24"/>
          <w:lang w:val="lt-LT"/>
        </w:rPr>
        <w:t>Gadeikytė</w:t>
      </w:r>
      <w:proofErr w:type="spellEnd"/>
      <w:r>
        <w:rPr>
          <w:rFonts w:ascii="Liberation Serif" w:hAnsi="Liberation Serif"/>
          <w:sz w:val="24"/>
          <w:szCs w:val="24"/>
          <w:lang w:val="lt-LT"/>
        </w:rPr>
        <w:t xml:space="preserve">, I., &amp; Steiblienė, V. 2021).  </w:t>
      </w:r>
    </w:p>
    <w:p w14:paraId="24152119" w14:textId="759B2D04"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Rekomenduotina kaip vieną iš strateginių jaunimo politikos tikslų numatyti „jaunimo gr</w:t>
      </w:r>
      <w:r w:rsidR="00885B19">
        <w:rPr>
          <w:rFonts w:ascii="Liberation Serif" w:hAnsi="Liberation Serif"/>
          <w:sz w:val="24"/>
          <w:szCs w:val="24"/>
          <w:lang w:val="lt-LT"/>
        </w:rPr>
        <w:t>ą</w:t>
      </w:r>
      <w:r>
        <w:rPr>
          <w:rFonts w:ascii="Liberation Serif" w:hAnsi="Liberation Serif"/>
          <w:sz w:val="24"/>
          <w:szCs w:val="24"/>
          <w:lang w:val="lt-LT"/>
        </w:rPr>
        <w:t>žinim</w:t>
      </w:r>
      <w:r w:rsidR="00885B19">
        <w:rPr>
          <w:rFonts w:ascii="Liberation Serif" w:hAnsi="Liberation Serif"/>
          <w:sz w:val="24"/>
          <w:szCs w:val="24"/>
          <w:lang w:val="lt-LT"/>
        </w:rPr>
        <w:t>o</w:t>
      </w:r>
      <w:r>
        <w:rPr>
          <w:rFonts w:ascii="Liberation Serif" w:hAnsi="Liberation Serif"/>
          <w:sz w:val="24"/>
          <w:szCs w:val="24"/>
          <w:lang w:val="lt-LT"/>
        </w:rPr>
        <w:t xml:space="preserve"> į realybę“ tikslą ir parengti atitinkamų veiksmų planą.  </w:t>
      </w:r>
    </w:p>
    <w:p w14:paraId="59A37F11" w14:textId="77777777" w:rsidR="000F5188" w:rsidRDefault="000F5188">
      <w:pPr>
        <w:pStyle w:val="PreformattedText"/>
        <w:spacing w:line="360" w:lineRule="auto"/>
        <w:jc w:val="both"/>
        <w:rPr>
          <w:rFonts w:ascii="Liberation Serif" w:hAnsi="Liberation Serif"/>
          <w:sz w:val="24"/>
          <w:szCs w:val="24"/>
          <w:lang w:val="lt-LT"/>
        </w:rPr>
      </w:pPr>
    </w:p>
    <w:p w14:paraId="704E97D9"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 xml:space="preserve">65. Migdomųjų / raminamųjų vaistų  vartojimas </w:t>
      </w:r>
    </w:p>
    <w:p w14:paraId="12245686" w14:textId="77777777" w:rsidR="000F5188" w:rsidRDefault="000F5188">
      <w:pPr>
        <w:pStyle w:val="PreformattedText"/>
        <w:spacing w:line="360" w:lineRule="auto"/>
        <w:jc w:val="both"/>
        <w:rPr>
          <w:rFonts w:ascii="Liberation Serif" w:hAnsi="Liberation Serif"/>
          <w:sz w:val="24"/>
          <w:szCs w:val="24"/>
          <w:lang w:val="lt-LT"/>
        </w:rPr>
      </w:pPr>
    </w:p>
    <w:p w14:paraId="1717FB5E"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Šis rodiklis  yra  šiek  tiek  sumažėjęs,  tačiau pastebėta, kad vartojantys vaistus asmenys juos vartoja kur kas dažniau. Šių vaistų beveik nevartoja 14-19 metų jaunimas, o 25-29 m. jaunuoliai – dažniau negu 20-24 metų, lyties skirtumų nebuvo nustatyta. Iš esmės migdomųjų / raminamųjų vaistų  vartojimas yra vyresnių dirbančiųjų ir nedirbančių bei nesimokančių jaunuolių problema. Juos dažniau vartoja blogesnės psichinės ir fizinės sveikatos, dažniau turintys sveikatos problemų jauni žmonės. Juos vartojantiems dirbantiesiems sunkiau sekasi įveikti sunkumus darbe ir jie dažniau ketina keisti darbą.</w:t>
      </w:r>
    </w:p>
    <w:p w14:paraId="0E1310D4" w14:textId="77777777" w:rsidR="00A80DD2" w:rsidRDefault="00A80DD2">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REKOMENDACIJA:</w:t>
      </w:r>
    </w:p>
    <w:p w14:paraId="0C795A07" w14:textId="77777777" w:rsidR="000F5188" w:rsidRDefault="004741EB" w:rsidP="00940A35">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Raminamųjų / migdomųjų vaistų vartojimas nėra didelė jaunimo problema, tačiau ji susijusi su darbe patiriamais sunkumais. Šių vaistų prieinamumas yra apribotas, nes jų galima gauti tik su receptu, vietoje vaistų būtų galima pasiūlyti psichoterapijos arba profesinių santykių konsultavimo (</w:t>
      </w:r>
      <w:proofErr w:type="spellStart"/>
      <w:r>
        <w:rPr>
          <w:rFonts w:ascii="Liberation Serif" w:hAnsi="Liberation Serif"/>
          <w:sz w:val="24"/>
          <w:szCs w:val="24"/>
          <w:lang w:val="lt-LT"/>
        </w:rPr>
        <w:t>supervizijos</w:t>
      </w:r>
      <w:proofErr w:type="spellEnd"/>
      <w:r>
        <w:rPr>
          <w:rFonts w:ascii="Liberation Serif" w:hAnsi="Liberation Serif"/>
          <w:sz w:val="24"/>
          <w:szCs w:val="24"/>
          <w:lang w:val="lt-LT"/>
        </w:rPr>
        <w:t>) paslaugas.</w:t>
      </w:r>
    </w:p>
    <w:p w14:paraId="267F7D2F" w14:textId="77777777" w:rsidR="000F5188" w:rsidRDefault="000F5188">
      <w:pPr>
        <w:pStyle w:val="PreformattedText"/>
        <w:spacing w:line="360" w:lineRule="auto"/>
        <w:ind w:firstLine="709"/>
        <w:jc w:val="both"/>
        <w:rPr>
          <w:rFonts w:ascii="Liberation Serif" w:hAnsi="Liberation Serif"/>
          <w:sz w:val="24"/>
          <w:szCs w:val="24"/>
          <w:lang w:val="lt-LT"/>
        </w:rPr>
      </w:pPr>
    </w:p>
    <w:p w14:paraId="03F24839"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lastRenderedPageBreak/>
        <w:t>66-67. Sportavimo dažnumas</w:t>
      </w:r>
    </w:p>
    <w:p w14:paraId="00C96583" w14:textId="77777777" w:rsidR="000F5188" w:rsidRDefault="000F5188">
      <w:pPr>
        <w:pStyle w:val="PreformattedText"/>
        <w:spacing w:line="360" w:lineRule="auto"/>
        <w:jc w:val="both"/>
        <w:rPr>
          <w:rFonts w:ascii="Liberation Serif" w:hAnsi="Liberation Serif"/>
          <w:sz w:val="24"/>
          <w:szCs w:val="24"/>
          <w:lang w:val="lt-LT"/>
        </w:rPr>
      </w:pPr>
    </w:p>
    <w:p w14:paraId="49480BE9"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Tyrimo duomenys rodo, kad jaunimas  vis rečiau sportuoja bei trumpėja ir pačios treniruotės laikas. Mieste gyvenantys jaunuoliai sportuoja daugiau, nei kaime. Vyrai sportuoja dažniau nei moterys.  Nustatyta, kad mažiausiai  sportuoja  14-19  metų jaunimas.  </w:t>
      </w:r>
    </w:p>
    <w:p w14:paraId="6BFDC1C2"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Išskaidžius tiriamuosius į užimtumo pobūdžio grupes, ir šiose grupėse atlikus lyginamąją sportavimo dažnumo kintamojo sąsajų su kitais rodikliais analizę, nustatyta, kad išsiskiria nedirbančių bei nesimokančių jaunuolių grupė, o mokinių, studentų ir dirbančiųjų grupės yra panašios. </w:t>
      </w:r>
    </w:p>
    <w:p w14:paraId="00FF2C29"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Visose grupėse nustatytas labai stiprus ryšys tarp sportavimo dažnumo ir trukmės, kuo daugiau kartų per savaitę sportuoja tuo trumpiau trunka viena treniruotė. Visose grupėse sportavimo dažnumas yra susijęs su laisvalaikio veiklomis (laisvalaikiu sportuoja). </w:t>
      </w:r>
    </w:p>
    <w:p w14:paraId="584DDDF6" w14:textId="5D1ADD4D"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Mokinių grupėje sportavimo dažnumas dar buvo susijęs su hobiu (laisvalaikį skiri</w:t>
      </w:r>
      <w:r w:rsidR="00885B19">
        <w:rPr>
          <w:rFonts w:ascii="Liberation Serif" w:hAnsi="Liberation Serif"/>
          <w:sz w:val="24"/>
          <w:szCs w:val="24"/>
          <w:lang w:val="lt-LT"/>
        </w:rPr>
        <w:t>a</w:t>
      </w:r>
      <w:r>
        <w:rPr>
          <w:rFonts w:ascii="Liberation Serif" w:hAnsi="Liberation Serif"/>
          <w:sz w:val="24"/>
          <w:szCs w:val="24"/>
          <w:lang w:val="lt-LT"/>
        </w:rPr>
        <w:t xml:space="preserve"> hob</w:t>
      </w:r>
      <w:r w:rsidR="00885B19">
        <w:rPr>
          <w:rFonts w:ascii="Liberation Serif" w:hAnsi="Liberation Serif"/>
          <w:sz w:val="24"/>
          <w:szCs w:val="24"/>
          <w:lang w:val="lt-LT"/>
        </w:rPr>
        <w:t>i</w:t>
      </w:r>
      <w:r>
        <w:rPr>
          <w:rFonts w:ascii="Liberation Serif" w:hAnsi="Liberation Serif"/>
          <w:sz w:val="24"/>
          <w:szCs w:val="24"/>
          <w:lang w:val="lt-LT"/>
        </w:rPr>
        <w:t xml:space="preserve">ui). </w:t>
      </w:r>
    </w:p>
    <w:p w14:paraId="3E4901A2"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Studentų grupėje sportavimo dažnumas buvo susijęs su laisvalaikio leidimu su draugais, kuo daugiau sportuoja, tuo dažniau laisvalaikiu susitinka su draugais ir labiau linkę sutikti, kad kaimynystėje yra daug dalykų, kuriais gali užsiimti jaunimas. Kuo vyresni studentai, tuo dažniau sportuoja.</w:t>
      </w:r>
    </w:p>
    <w:p w14:paraId="11D06BF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Nedirbančių bei nesimokančių jaunuolių grupėje daugiau sportuojantys jaunuoliai pasižymėjo stipresniais socialiniais ryšiais, geresne psichine ir fizine sveikata, pozityvesniu požiūriu į politiką ir politikus. </w:t>
      </w:r>
    </w:p>
    <w:p w14:paraId="03C97FA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dažniau nedirbantys ir nesimokantys jaunuoliai sportuoja, tuo: </w:t>
      </w:r>
    </w:p>
    <w:p w14:paraId="6431E1C2"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1) daugiau socialinio palaikymo sulaukia iš suaugusių šeimos narių, dažniau su draugais kalbasi telefonu;</w:t>
      </w:r>
    </w:p>
    <w:p w14:paraId="68AEB800"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geresnė psichinė ir fizinė savijauta;</w:t>
      </w:r>
    </w:p>
    <w:p w14:paraId="11D5C0C1"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3) pozityvesnis požiūris į politiką ir politikus, kaimynystėje yra daug dalykų, kuriais gali užsiimti jaunimas.</w:t>
      </w:r>
    </w:p>
    <w:p w14:paraId="50505D0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Fizinis aktyvumas yra kaip apsauginis veiksnys švietimo sistemoje ir darbo rinkoje nedalyvaujantiems jaunuoliams. Jis padeda išsaugoti gerą psichinę ir fizinę savijautą, išlaikyti gerus santykius su artimais žmonėmis ir pozityvų požiūrį į visuomenę.</w:t>
      </w:r>
    </w:p>
    <w:p w14:paraId="360E39ED" w14:textId="77777777" w:rsidR="00A80DD2" w:rsidRDefault="00A80DD2" w:rsidP="00A80DD2">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REKOMENDACIJA:</w:t>
      </w:r>
    </w:p>
    <w:p w14:paraId="5AD10526" w14:textId="77777777" w:rsidR="000F5188" w:rsidRDefault="004741EB" w:rsidP="00A80DD2">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Reikėtų populiarinti fizinį aktyvumą tarp jaunimo. Skatinti sportuoti ne dėl sportinių rezultatų, o dėl geresnės savijautos, sveikatos. Įrengti viešai prieinamus aikštynus, kuriuose būtų galima užsiimti komandiniu sportu, nes tai būtų būdas laisvalaikį leisti su draugais.</w:t>
      </w:r>
    </w:p>
    <w:p w14:paraId="1FBF6AA8" w14:textId="77777777" w:rsidR="000F5188" w:rsidRDefault="000F5188">
      <w:pPr>
        <w:pStyle w:val="PreformattedText"/>
        <w:spacing w:line="360" w:lineRule="auto"/>
        <w:jc w:val="both"/>
        <w:rPr>
          <w:rFonts w:ascii="Liberation Serif" w:hAnsi="Liberation Serif"/>
          <w:sz w:val="24"/>
          <w:szCs w:val="24"/>
          <w:lang w:val="lt-LT"/>
        </w:rPr>
      </w:pPr>
    </w:p>
    <w:p w14:paraId="0D6B7F6F"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PSICHOLOGINĖ IR FIZINĖ SAVIJAUTA</w:t>
      </w:r>
    </w:p>
    <w:p w14:paraId="700474FA" w14:textId="77777777" w:rsidR="000F5188" w:rsidRDefault="000F5188">
      <w:pPr>
        <w:pStyle w:val="PreformattedText"/>
        <w:spacing w:line="360" w:lineRule="auto"/>
        <w:jc w:val="both"/>
        <w:rPr>
          <w:rFonts w:ascii="Liberation Serif" w:hAnsi="Liberation Serif"/>
          <w:sz w:val="24"/>
          <w:szCs w:val="24"/>
          <w:lang w:val="lt-LT"/>
        </w:rPr>
      </w:pPr>
    </w:p>
    <w:p w14:paraId="760888BD"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68. Psichologinė ir fizinė savijauta</w:t>
      </w:r>
    </w:p>
    <w:p w14:paraId="4072A67B" w14:textId="77777777" w:rsidR="000F5188" w:rsidRDefault="000F5188">
      <w:pPr>
        <w:pStyle w:val="PreformattedText"/>
        <w:spacing w:line="360" w:lineRule="auto"/>
        <w:jc w:val="both"/>
        <w:rPr>
          <w:rFonts w:ascii="Liberation Serif" w:hAnsi="Liberation Serif"/>
          <w:sz w:val="24"/>
          <w:szCs w:val="24"/>
          <w:lang w:val="lt-LT"/>
        </w:rPr>
      </w:pPr>
    </w:p>
    <w:p w14:paraId="0969A536"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Bendrai jaunimo psichologinė savijauta yra gera, nusiskundimų fizine sveikata yra daugiau nei psichine. Kuo vyresni, tuo daugiau nusiskundimų tiek psichine, tiek fizine sveikata. Moterų fizinė savijauta yra šiek tiek geresnė nei vyrų. Lyginant 2010-2011 ir 2020 metų duomenis matomas pagerėjimas tiek psichologinės, tiek fizinės savijautos, tačiau psichologinės savijautos vertinimas pakilo ženkliai (daugiau). </w:t>
      </w:r>
    </w:p>
    <w:p w14:paraId="34F3CB01" w14:textId="0DC1AEF8"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Psichologinė ir fizinė savijautos yra tiesiogiai susijusios, gerėjant vienai, gerėja ir kita. Didėjant amžiui stiprėja ryšys tarp psichinės ir fizinės savijautos: mokinių grupėje koreliacijos koeficientas r= 0,458, studentų - r= 0,699, o dirbančiųjų - r= 0,816. </w:t>
      </w:r>
    </w:p>
    <w:p w14:paraId="07BFBCA9" w14:textId="248949CD" w:rsidR="000F5188" w:rsidRPr="008146A2"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M</w:t>
      </w:r>
      <w:r w:rsidR="00274DEF">
        <w:rPr>
          <w:rFonts w:ascii="Liberation Serif" w:hAnsi="Liberation Serif"/>
          <w:sz w:val="24"/>
          <w:szCs w:val="24"/>
          <w:lang w:val="lt-LT"/>
        </w:rPr>
        <w:t xml:space="preserve">okinių blogesnė </w:t>
      </w:r>
      <w:r w:rsidR="00274DEF" w:rsidRPr="00940A35">
        <w:rPr>
          <w:rFonts w:ascii="Liberation Serif" w:hAnsi="Liberation Serif"/>
          <w:sz w:val="24"/>
          <w:szCs w:val="24"/>
          <w:lang w:val="lt-LT"/>
        </w:rPr>
        <w:t>psichologinė</w:t>
      </w:r>
      <w:r w:rsidRPr="009B20FE">
        <w:rPr>
          <w:rFonts w:ascii="Liberation Serif" w:hAnsi="Liberation Serif"/>
          <w:sz w:val="24"/>
          <w:szCs w:val="24"/>
          <w:lang w:val="lt-LT"/>
        </w:rPr>
        <w:t xml:space="preserve"> savijauta susijusi su sunkumais įveikiant mokykloje kylančias problemas, su  suaugusių šeimos narių socialinio palaikymo trūkumu. </w:t>
      </w:r>
    </w:p>
    <w:p w14:paraId="61B543F5" w14:textId="2A83A4A1" w:rsidR="000F5188" w:rsidRDefault="00274DEF">
      <w:pPr>
        <w:pStyle w:val="PreformattedText"/>
        <w:spacing w:line="360" w:lineRule="auto"/>
        <w:ind w:firstLine="709"/>
        <w:jc w:val="both"/>
        <w:rPr>
          <w:rFonts w:ascii="Liberation Serif" w:hAnsi="Liberation Serif"/>
          <w:sz w:val="24"/>
          <w:szCs w:val="24"/>
          <w:lang w:val="lt-LT"/>
        </w:rPr>
      </w:pPr>
      <w:r w:rsidRPr="00392DB2">
        <w:rPr>
          <w:rFonts w:ascii="Liberation Serif" w:hAnsi="Liberation Serif"/>
          <w:sz w:val="24"/>
          <w:szCs w:val="24"/>
          <w:lang w:val="lt-LT"/>
        </w:rPr>
        <w:t xml:space="preserve">Studentų blogesnė </w:t>
      </w:r>
      <w:r w:rsidRPr="00940A35">
        <w:rPr>
          <w:rFonts w:ascii="Liberation Serif" w:hAnsi="Liberation Serif"/>
          <w:sz w:val="24"/>
          <w:szCs w:val="24"/>
          <w:lang w:val="lt-LT"/>
        </w:rPr>
        <w:t>psichologinė</w:t>
      </w:r>
      <w:r w:rsidR="004741EB" w:rsidRPr="009B20FE">
        <w:rPr>
          <w:rFonts w:ascii="Liberation Serif" w:hAnsi="Liberation Serif"/>
          <w:sz w:val="24"/>
          <w:szCs w:val="24"/>
          <w:lang w:val="lt-LT"/>
        </w:rPr>
        <w:t xml:space="preserve"> savijauta</w:t>
      </w:r>
      <w:r w:rsidR="004741EB">
        <w:rPr>
          <w:rFonts w:ascii="Liberation Serif" w:hAnsi="Liberation Serif"/>
          <w:sz w:val="24"/>
          <w:szCs w:val="24"/>
          <w:lang w:val="lt-LT"/>
        </w:rPr>
        <w:t xml:space="preserve"> susijusi su </w:t>
      </w:r>
      <w:proofErr w:type="spellStart"/>
      <w:r w:rsidR="004741EB">
        <w:rPr>
          <w:rFonts w:ascii="Liberation Serif" w:hAnsi="Liberation Serif"/>
          <w:sz w:val="24"/>
          <w:szCs w:val="24"/>
          <w:lang w:val="lt-LT"/>
        </w:rPr>
        <w:t>dalyvumu</w:t>
      </w:r>
      <w:proofErr w:type="spellEnd"/>
      <w:r w:rsidR="004741EB">
        <w:rPr>
          <w:rFonts w:ascii="Liberation Serif" w:hAnsi="Liberation Serif"/>
          <w:sz w:val="24"/>
          <w:szCs w:val="24"/>
          <w:lang w:val="lt-LT"/>
        </w:rPr>
        <w:t xml:space="preserve">, įsitraukimu į visuomenines veiklas. </w:t>
      </w:r>
    </w:p>
    <w:p w14:paraId="01FD006C" w14:textId="77777777" w:rsidR="000F5188" w:rsidRDefault="004741EB">
      <w:pPr>
        <w:pStyle w:val="PreformattedText"/>
        <w:spacing w:line="360" w:lineRule="auto"/>
        <w:ind w:firstLine="709"/>
        <w:jc w:val="both"/>
        <w:rPr>
          <w:rFonts w:ascii="Liberation Serif" w:hAnsi="Liberation Serif"/>
          <w:sz w:val="24"/>
          <w:szCs w:val="24"/>
          <w:lang w:val="lt-LT"/>
        </w:rPr>
      </w:pPr>
      <w:r w:rsidRPr="00BA138C">
        <w:rPr>
          <w:rFonts w:ascii="Liberation Serif" w:hAnsi="Liberation Serif"/>
          <w:sz w:val="24"/>
          <w:szCs w:val="24"/>
          <w:lang w:val="lt-LT"/>
        </w:rPr>
        <w:t>Nusiskundimų psichine sveikata daugiau turi tie studentai, kurie:</w:t>
      </w:r>
    </w:p>
    <w:p w14:paraId="6205F0B8"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1) laisvalaikiu dalyvauja NVO / asociacijų veiklose; </w:t>
      </w:r>
    </w:p>
    <w:p w14:paraId="18F0B99C"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laisvalaikiu lankosi Atviruose jaunimo centruose ir erdvėse;</w:t>
      </w:r>
    </w:p>
    <w:p w14:paraId="660D5C54"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dažniau įsitraukia į pilietiškumo-labdaringumo veiklas;</w:t>
      </w:r>
    </w:p>
    <w:p w14:paraId="299BE75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4) labiau linkę sutikti, kad žmonės dalyvaujantys pilietinėse veiklose yra laikomi keistuoliais.</w:t>
      </w:r>
    </w:p>
    <w:p w14:paraId="5D07EDB8" w14:textId="29713032" w:rsidR="000F5188" w:rsidRDefault="00274DEF">
      <w:pPr>
        <w:pStyle w:val="PreformattedText"/>
        <w:spacing w:line="360" w:lineRule="auto"/>
        <w:ind w:firstLine="709"/>
        <w:jc w:val="both"/>
        <w:rPr>
          <w:rFonts w:ascii="Liberation Serif" w:hAnsi="Liberation Serif"/>
          <w:sz w:val="24"/>
          <w:szCs w:val="24"/>
          <w:lang w:val="lt-LT"/>
        </w:rPr>
      </w:pPr>
      <w:r w:rsidRPr="00940A35">
        <w:rPr>
          <w:rFonts w:ascii="Liberation Serif" w:hAnsi="Liberation Serif"/>
          <w:sz w:val="24"/>
          <w:szCs w:val="24"/>
          <w:lang w:val="lt-LT"/>
        </w:rPr>
        <w:t>Siekiant</w:t>
      </w:r>
      <w:r w:rsidR="004741EB" w:rsidRPr="00940A35">
        <w:rPr>
          <w:rFonts w:ascii="Liberation Serif" w:hAnsi="Liberation Serif"/>
          <w:sz w:val="24"/>
          <w:szCs w:val="24"/>
          <w:lang w:val="lt-LT"/>
        </w:rPr>
        <w:t xml:space="preserve"> paaiškinti šiuos ryšius</w:t>
      </w:r>
      <w:r w:rsidRPr="00940A35">
        <w:rPr>
          <w:rFonts w:ascii="Liberation Serif" w:hAnsi="Liberation Serif"/>
          <w:sz w:val="24"/>
          <w:szCs w:val="24"/>
          <w:lang w:val="lt-LT"/>
        </w:rPr>
        <w:t xml:space="preserve">, galima kelti dvi hipotezes. Pirma, </w:t>
      </w:r>
      <w:r w:rsidR="004741EB" w:rsidRPr="00940A35">
        <w:rPr>
          <w:rFonts w:ascii="Liberation Serif" w:hAnsi="Liberation Serif"/>
          <w:sz w:val="24"/>
          <w:szCs w:val="24"/>
          <w:lang w:val="lt-LT"/>
        </w:rPr>
        <w:t>aktyvūs, visuomeniški studentai labiau pavargsta, nes jiems reikia derinti studijas su kitomis veiklomis</w:t>
      </w:r>
      <w:r w:rsidRPr="00940A35">
        <w:rPr>
          <w:rFonts w:ascii="Liberation Serif" w:hAnsi="Liberation Serif"/>
          <w:sz w:val="24"/>
          <w:szCs w:val="24"/>
          <w:lang w:val="lt-LT"/>
        </w:rPr>
        <w:t>. Antra, visuomeniški studentai</w:t>
      </w:r>
      <w:r w:rsidR="004741EB" w:rsidRPr="00940A35">
        <w:rPr>
          <w:rFonts w:ascii="Liberation Serif" w:hAnsi="Liberation Serif"/>
          <w:sz w:val="24"/>
          <w:szCs w:val="24"/>
          <w:lang w:val="lt-LT"/>
        </w:rPr>
        <w:t xml:space="preserve"> daugiau reflektuoja, nebijo pripažinti turį problemų.</w:t>
      </w:r>
    </w:p>
    <w:p w14:paraId="14378D41"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Dirbančiųjų blogesnė psichinė savijauta susijusi su sunkumais darbe ir silpnais socialiniais ryšiais. Kuo blogesnė jų psichinė savijauta tuo:</w:t>
      </w:r>
    </w:p>
    <w:p w14:paraId="3232AF2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sunkiau sekasi įveikti darbe kylančius sunkumus, dažniau ketina keisti darbą arba darbo ieškoti užsienyje;</w:t>
      </w:r>
    </w:p>
    <w:p w14:paraId="5D777D3B"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sunkiau sekasi susirasti draugų, rečiau bendrauja su draugais tekstinėmis žinutėmis arba kalbasi telefonu;</w:t>
      </w:r>
    </w:p>
    <w:p w14:paraId="4C0C347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3) dažniau vartoja migdomuosius / raminamuosius vaistus;</w:t>
      </w:r>
    </w:p>
    <w:p w14:paraId="0B46D3D7"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4) tačiau labiau jaučiasi laisvi pilietiškai ir visuomeniškai veikti, labiau tiki, kad pilietinė veikla yra palaikoma bendrapiliečių. </w:t>
      </w:r>
    </w:p>
    <w:p w14:paraId="3739A191" w14:textId="255E47CF"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Nedirbančių bei nesimokančių jaunu</w:t>
      </w:r>
      <w:r w:rsidR="002A1EE5">
        <w:rPr>
          <w:rFonts w:ascii="Liberation Serif" w:hAnsi="Liberation Serif"/>
          <w:sz w:val="24"/>
          <w:szCs w:val="24"/>
          <w:lang w:val="lt-LT"/>
        </w:rPr>
        <w:t xml:space="preserve">olių </w:t>
      </w:r>
      <w:r w:rsidR="002A1EE5" w:rsidRPr="009B20FE">
        <w:rPr>
          <w:rFonts w:ascii="Liberation Serif" w:hAnsi="Liberation Serif"/>
          <w:sz w:val="24"/>
          <w:szCs w:val="24"/>
          <w:lang w:val="lt-LT"/>
        </w:rPr>
        <w:t xml:space="preserve">grupėje </w:t>
      </w:r>
      <w:r w:rsidR="002A1EE5" w:rsidRPr="00940A35">
        <w:rPr>
          <w:rFonts w:ascii="Liberation Serif" w:hAnsi="Liberation Serif"/>
          <w:sz w:val="24"/>
          <w:szCs w:val="24"/>
          <w:lang w:val="lt-LT"/>
        </w:rPr>
        <w:t>psichinės sveikatos</w:t>
      </w:r>
      <w:r w:rsidR="002A1EE5">
        <w:rPr>
          <w:rFonts w:ascii="Liberation Serif" w:hAnsi="Liberation Serif"/>
          <w:sz w:val="24"/>
          <w:szCs w:val="24"/>
          <w:lang w:val="lt-LT"/>
        </w:rPr>
        <w:t xml:space="preserve"> </w:t>
      </w:r>
      <w:r>
        <w:rPr>
          <w:rFonts w:ascii="Liberation Serif" w:hAnsi="Liberation Serif"/>
          <w:sz w:val="24"/>
          <w:szCs w:val="24"/>
          <w:lang w:val="lt-LT"/>
        </w:rPr>
        <w:t>rodiklio ryšių su kitais rodikliais nenustatyta.</w:t>
      </w:r>
    </w:p>
    <w:p w14:paraId="38F815F0" w14:textId="77777777" w:rsidR="000F5188" w:rsidRDefault="000F5188" w:rsidP="00BA138C">
      <w:pPr>
        <w:pStyle w:val="PreformattedText"/>
        <w:spacing w:line="360" w:lineRule="auto"/>
        <w:jc w:val="both"/>
        <w:rPr>
          <w:rFonts w:ascii="Liberation Serif" w:hAnsi="Liberation Serif"/>
          <w:sz w:val="24"/>
          <w:szCs w:val="24"/>
          <w:lang w:val="lt-LT"/>
        </w:rPr>
      </w:pPr>
    </w:p>
    <w:p w14:paraId="206E5EFF"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lastRenderedPageBreak/>
        <w:t>Mokinių grupėje fizinės savijautos rodiklio ryšių su kitais rodikliais nenustatyta.</w:t>
      </w:r>
    </w:p>
    <w:p w14:paraId="453F2910"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Fizinių nusiskundimų daugiau turi studentai dažniau dalyvaujantys pilietiškose ir labdaringose veiklose ir labiau linkę sutikti, kad žmonės dalyvaujantys pilietinėse veiklose yra laikomi keistuoliais.</w:t>
      </w:r>
    </w:p>
    <w:p w14:paraId="23172F25" w14:textId="055605D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Daugiau fizinių nusiskundimų turintys dirbantieji</w:t>
      </w:r>
      <w:r w:rsidR="006C33A6">
        <w:rPr>
          <w:rFonts w:ascii="Liberation Serif" w:hAnsi="Liberation Serif"/>
          <w:sz w:val="24"/>
          <w:szCs w:val="24"/>
          <w:lang w:val="lt-LT"/>
        </w:rPr>
        <w:t>. Jiems</w:t>
      </w:r>
      <w:r>
        <w:rPr>
          <w:rFonts w:ascii="Liberation Serif" w:hAnsi="Liberation Serif"/>
          <w:sz w:val="24"/>
          <w:szCs w:val="24"/>
          <w:lang w:val="lt-LT"/>
        </w:rPr>
        <w:t>:</w:t>
      </w:r>
    </w:p>
    <w:p w14:paraId="4B785A3C"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sunkiau sekasi įveikti darbe kylančius sunkumus, dažniau ketina išvykti dirbti į užsienį;</w:t>
      </w:r>
    </w:p>
    <w:p w14:paraId="632A87B0"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dažniau  neturi pakankamai lėšų pasirinkti norimą laisvalaikio formą;</w:t>
      </w:r>
    </w:p>
    <w:p w14:paraId="71A4473F"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3) rečiau bendrauja su draugais žinutėmis ir kalbasi telefonu; </w:t>
      </w:r>
    </w:p>
    <w:p w14:paraId="464E33B2"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4) linkę nesutikti, kad jaučiasi laisvi pilietiškai / visuomeniškai veikti, kad piliečių veikla yra palaikoma bendrapiliečių / aplinkinių / artimųjų;</w:t>
      </w:r>
    </w:p>
    <w:p w14:paraId="41221E96"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5) dažniau vartoja alkoholinius gėrimus ir migdomuosius / raminamuosius vaistus.</w:t>
      </w:r>
    </w:p>
    <w:p w14:paraId="54FC420C" w14:textId="5B086961" w:rsidR="000F5188" w:rsidRDefault="004741EB" w:rsidP="00BA138C">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Daugiau fizinių nusiskundimų turintys nedirbantys ir nesimokantys jaunuoliai</w:t>
      </w:r>
      <w:r w:rsidR="006C33A6">
        <w:rPr>
          <w:rFonts w:ascii="Liberation Serif" w:hAnsi="Liberation Serif"/>
          <w:sz w:val="24"/>
          <w:szCs w:val="24"/>
          <w:lang w:val="lt-LT"/>
        </w:rPr>
        <w:t>. Jie</w:t>
      </w:r>
      <w:r>
        <w:rPr>
          <w:rFonts w:ascii="Liberation Serif" w:hAnsi="Liberation Serif"/>
          <w:sz w:val="24"/>
          <w:szCs w:val="24"/>
          <w:lang w:val="lt-LT"/>
        </w:rPr>
        <w:t xml:space="preserve">: </w:t>
      </w:r>
    </w:p>
    <w:p w14:paraId="6C7EB33A"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dažniau vartoja alkoholinius gėrimus ir migdomuosius / raminamuosius vaistus;</w:t>
      </w:r>
    </w:p>
    <w:p w14:paraId="53AEB559"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2) linkę nesutikti, kad saugiai jaučiasi savo šalyje, kad jaučiasi laisvi pilietiškai / visuomeniškai veikti, kad piliečių veikla yra palaikoma bendrapiliečių / aplinkinių / artimųjų;</w:t>
      </w:r>
    </w:p>
    <w:p w14:paraId="70700C25"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 xml:space="preserve">3) linkę sutikti, kad žmonės dalyvaujantys pilietinėse veiklose yra laikomi keistuoliais, kad žmonės dalyvaujantys pilietinėse veiklose įtarinėjami turintys savanaudiškų tikslų, kad tik silpni ir nevykėliai dalyvauja NVO veiklose. </w:t>
      </w:r>
    </w:p>
    <w:p w14:paraId="158EC81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Sunku paaiškinti nustatytus fizinės savijautos ir nuostatų pilietinės visuomenės atžvilgiu ryšius. </w:t>
      </w:r>
    </w:p>
    <w:p w14:paraId="219F4D36"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Jaunimo fizinė  savijauta  yra  pagerėjusi,   lyginant  su 2010-2011  metų tyrimo duomenimis.  Prasčiausias  fizinės  savijautos rodiklis  yra  25-29  m. amžiaus grupėje. Tačiau atsižvelgiant į tai, kad asmenys vis mažiau sportuoja, tikėtina, kad fizinė savijauta neatspindi esamos fizinės sveikatos.</w:t>
      </w:r>
    </w:p>
    <w:p w14:paraId="7761DA32"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Tyrimo rezultatai rodo, kad fizinė sveikata yra tiesiogiai susijusi su jaunimo psichine sveikata, pilietiniu aktyvumu, alkoholio ir migdomųjų vartojimu bei savijauta darbe. Kuo geresnė yra fizinė savijauta, tuo geresnė yra psichinė sveikata, pilietinis aktyvumas, mažiau vartojama alkoholio ir migdomųjų, be to, dirbantys geriau jaučiasi darbe. </w:t>
      </w:r>
    </w:p>
    <w:p w14:paraId="7FFC983C" w14:textId="4656C2E0"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Remiantis jau atliktais tyrimais (Visockas, E. 2006; </w:t>
      </w:r>
      <w:proofErr w:type="spellStart"/>
      <w:r>
        <w:rPr>
          <w:rFonts w:ascii="Liberation Serif" w:hAnsi="Liberation Serif"/>
          <w:sz w:val="24"/>
          <w:szCs w:val="24"/>
          <w:lang w:val="lt-LT"/>
        </w:rPr>
        <w:t>Alūzaitė</w:t>
      </w:r>
      <w:proofErr w:type="spellEnd"/>
      <w:r>
        <w:rPr>
          <w:rFonts w:ascii="Liberation Serif" w:hAnsi="Liberation Serif"/>
          <w:sz w:val="24"/>
          <w:szCs w:val="24"/>
          <w:lang w:val="lt-LT"/>
        </w:rPr>
        <w:t xml:space="preserve">, A. 2015; Norkienė, S., </w:t>
      </w:r>
      <w:proofErr w:type="spellStart"/>
      <w:r>
        <w:rPr>
          <w:rFonts w:ascii="Liberation Serif" w:hAnsi="Liberation Serif"/>
          <w:sz w:val="24"/>
          <w:szCs w:val="24"/>
          <w:lang w:val="lt-LT"/>
        </w:rPr>
        <w:t>Basistytė</w:t>
      </w:r>
      <w:proofErr w:type="spellEnd"/>
      <w:r>
        <w:rPr>
          <w:rFonts w:ascii="Liberation Serif" w:hAnsi="Liberation Serif"/>
          <w:sz w:val="24"/>
          <w:szCs w:val="24"/>
          <w:lang w:val="lt-LT"/>
        </w:rPr>
        <w:t>, I., &amp; Norkutė–</w:t>
      </w:r>
      <w:proofErr w:type="spellStart"/>
      <w:r>
        <w:rPr>
          <w:rFonts w:ascii="Liberation Serif" w:hAnsi="Liberation Serif"/>
          <w:sz w:val="24"/>
          <w:szCs w:val="24"/>
          <w:lang w:val="lt-LT"/>
        </w:rPr>
        <w:t>Macijauskė</w:t>
      </w:r>
      <w:proofErr w:type="spellEnd"/>
      <w:r>
        <w:rPr>
          <w:rFonts w:ascii="Liberation Serif" w:hAnsi="Liberation Serif"/>
          <w:sz w:val="24"/>
          <w:szCs w:val="24"/>
          <w:lang w:val="lt-LT"/>
        </w:rPr>
        <w:t>, U. 2018; ) galima teigti, kad jaunimo fizinė sveikata yra vienas iš veiksnių, sąlygoja</w:t>
      </w:r>
      <w:r w:rsidR="00823A9C">
        <w:rPr>
          <w:rFonts w:ascii="Liberation Serif" w:hAnsi="Liberation Serif"/>
          <w:sz w:val="24"/>
          <w:szCs w:val="24"/>
          <w:lang w:val="lt-LT"/>
        </w:rPr>
        <w:t>nčių</w:t>
      </w:r>
      <w:r>
        <w:rPr>
          <w:rFonts w:ascii="Liberation Serif" w:hAnsi="Liberation Serif"/>
          <w:sz w:val="24"/>
          <w:szCs w:val="24"/>
          <w:lang w:val="lt-LT"/>
        </w:rPr>
        <w:t xml:space="preserve"> psichinę sveikatą, pilietinį aktyvumą, </w:t>
      </w:r>
      <w:proofErr w:type="spellStart"/>
      <w:r>
        <w:rPr>
          <w:rFonts w:ascii="Liberation Serif" w:hAnsi="Liberation Serif"/>
          <w:sz w:val="24"/>
          <w:szCs w:val="24"/>
          <w:lang w:val="lt-LT"/>
        </w:rPr>
        <w:t>mažin</w:t>
      </w:r>
      <w:r w:rsidR="00823A9C">
        <w:rPr>
          <w:rFonts w:ascii="Liberation Serif" w:hAnsi="Liberation Serif"/>
          <w:sz w:val="24"/>
          <w:szCs w:val="24"/>
          <w:lang w:val="lt-LT"/>
        </w:rPr>
        <w:t>nčių</w:t>
      </w:r>
      <w:r>
        <w:rPr>
          <w:rFonts w:ascii="Liberation Serif" w:hAnsi="Liberation Serif"/>
          <w:sz w:val="24"/>
          <w:szCs w:val="24"/>
          <w:lang w:val="lt-LT"/>
        </w:rPr>
        <w:t>a</w:t>
      </w:r>
      <w:proofErr w:type="spellEnd"/>
      <w:r>
        <w:rPr>
          <w:rFonts w:ascii="Liberation Serif" w:hAnsi="Liberation Serif"/>
          <w:sz w:val="24"/>
          <w:szCs w:val="24"/>
          <w:lang w:val="lt-LT"/>
        </w:rPr>
        <w:t xml:space="preserve"> alkoholio vartojimą ir gerina</w:t>
      </w:r>
      <w:r w:rsidR="00823A9C">
        <w:rPr>
          <w:rFonts w:ascii="Liberation Serif" w:hAnsi="Liberation Serif"/>
          <w:sz w:val="24"/>
          <w:szCs w:val="24"/>
          <w:lang w:val="lt-LT"/>
        </w:rPr>
        <w:t>nčių</w:t>
      </w:r>
      <w:r>
        <w:rPr>
          <w:rFonts w:ascii="Liberation Serif" w:hAnsi="Liberation Serif"/>
          <w:sz w:val="24"/>
          <w:szCs w:val="24"/>
          <w:lang w:val="lt-LT"/>
        </w:rPr>
        <w:t xml:space="preserve"> savijautą darbe.</w:t>
      </w:r>
    </w:p>
    <w:p w14:paraId="1869418A" w14:textId="097EDE19"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Todėl valstybė gali daryti teigiamą poveikį jaunimo psichinei sveikatai, didinti pilietinį aktyvumą, mažinti alkoholio vartojimą ir gerinti savijautą darbe sudarydama galimybes jaunimui užsiimti fizine kultūra (fizinė kultūra nėra tapat</w:t>
      </w:r>
      <w:r w:rsidR="00184B65">
        <w:rPr>
          <w:rFonts w:ascii="Liberation Serif" w:hAnsi="Liberation Serif"/>
          <w:sz w:val="24"/>
          <w:szCs w:val="24"/>
          <w:lang w:val="lt-LT"/>
        </w:rPr>
        <w:t>i</w:t>
      </w:r>
      <w:r>
        <w:rPr>
          <w:rFonts w:ascii="Liberation Serif" w:hAnsi="Liberation Serif"/>
          <w:sz w:val="24"/>
          <w:szCs w:val="24"/>
          <w:lang w:val="lt-LT"/>
        </w:rPr>
        <w:t xml:space="preserve"> sportui), gilintis į sveikatos tematiką, užsiimti </w:t>
      </w:r>
      <w:proofErr w:type="spellStart"/>
      <w:r>
        <w:rPr>
          <w:rFonts w:ascii="Liberation Serif" w:hAnsi="Liberation Serif"/>
          <w:sz w:val="24"/>
          <w:szCs w:val="24"/>
          <w:lang w:val="lt-LT"/>
        </w:rPr>
        <w:t>sveikatinimo</w:t>
      </w:r>
      <w:proofErr w:type="spellEnd"/>
      <w:r>
        <w:rPr>
          <w:rFonts w:ascii="Liberation Serif" w:hAnsi="Liberation Serif"/>
          <w:sz w:val="24"/>
          <w:szCs w:val="24"/>
          <w:lang w:val="lt-LT"/>
        </w:rPr>
        <w:t xml:space="preserve"> praktikomis.</w:t>
      </w:r>
    </w:p>
    <w:p w14:paraId="19041BD5" w14:textId="77777777" w:rsidR="000F5188" w:rsidRDefault="000F5188">
      <w:pPr>
        <w:pStyle w:val="PreformattedText"/>
        <w:spacing w:line="360" w:lineRule="auto"/>
        <w:jc w:val="both"/>
        <w:rPr>
          <w:rFonts w:ascii="Liberation Serif" w:hAnsi="Liberation Serif"/>
          <w:sz w:val="24"/>
          <w:szCs w:val="24"/>
          <w:lang w:val="lt-LT"/>
        </w:rPr>
      </w:pPr>
    </w:p>
    <w:p w14:paraId="4DAC85E8"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70. Suaugusių šeimos narių socialinis palaikymas</w:t>
      </w:r>
    </w:p>
    <w:p w14:paraId="6E99F2B7" w14:textId="77777777" w:rsidR="000F5188" w:rsidRDefault="000F5188">
      <w:pPr>
        <w:pStyle w:val="PreformattedText"/>
        <w:spacing w:line="360" w:lineRule="auto"/>
        <w:jc w:val="both"/>
        <w:rPr>
          <w:rFonts w:ascii="Liberation Serif" w:hAnsi="Liberation Serif"/>
          <w:sz w:val="24"/>
          <w:szCs w:val="24"/>
          <w:lang w:val="lt-LT"/>
        </w:rPr>
      </w:pPr>
    </w:p>
    <w:p w14:paraId="230143BA"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Šeimos  socialinio  palaikymo  rodiklis  yra  sumažėjęs,  lyginant  2010-2011 ir 2020 metų tyrimų duomenis. Vis mažiau jaunuolių  sulaukia  aukšto ar labai aukšto palaikymo  šeimoje.  Vaikinai mažiau sulaukia šeimos narių socialinio palaikymo nei merginos, kuo vyresni, tuo mažiau. </w:t>
      </w:r>
    </w:p>
    <w:p w14:paraId="02900A1F"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Analizuojant šio rodiklio sąsajas su kitais rodikliais, išryškėjo skirtumai grupėse pagal jaunimo užimtumo pobūdį. Šeimos narių socialinio palaikymo sąsajos su kitais rodikliais buvo nustatytos mokinių ir nedirbančių bei nesimokančių jaunuolių grupėse, o studentų ir dirbančiųjų – ne.</w:t>
      </w:r>
    </w:p>
    <w:p w14:paraId="6AE0E8AD"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Mokiniai</w:t>
      </w:r>
    </w:p>
    <w:p w14:paraId="514B3580" w14:textId="21BD1C56" w:rsidR="000F5188" w:rsidRDefault="004741EB" w:rsidP="00252A74">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daugiau socialinio palaikymo mokiniai susilaukia iš suaugusiųjų šeimos narių, tuo</w:t>
      </w:r>
      <w:r w:rsidR="00184B65">
        <w:rPr>
          <w:rFonts w:ascii="Liberation Serif" w:hAnsi="Liberation Serif"/>
          <w:sz w:val="24"/>
          <w:szCs w:val="24"/>
          <w:lang w:val="lt-LT"/>
        </w:rPr>
        <w:t xml:space="preserve"> jie</w:t>
      </w:r>
      <w:r>
        <w:rPr>
          <w:rFonts w:ascii="Liberation Serif" w:hAnsi="Liberation Serif"/>
          <w:sz w:val="24"/>
          <w:szCs w:val="24"/>
          <w:lang w:val="lt-LT"/>
        </w:rPr>
        <w:t xml:space="preserve">: </w:t>
      </w:r>
    </w:p>
    <w:p w14:paraId="4D505B9F" w14:textId="487CCDF4"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 daž</w:t>
      </w:r>
      <w:r w:rsidR="00184B65">
        <w:rPr>
          <w:rFonts w:ascii="Liberation Serif" w:hAnsi="Liberation Serif"/>
          <w:sz w:val="24"/>
          <w:szCs w:val="24"/>
          <w:lang w:val="lt-LT"/>
        </w:rPr>
        <w:t>n</w:t>
      </w:r>
      <w:r>
        <w:rPr>
          <w:rFonts w:ascii="Liberation Serif" w:hAnsi="Liberation Serif"/>
          <w:sz w:val="24"/>
          <w:szCs w:val="24"/>
          <w:lang w:val="lt-LT"/>
        </w:rPr>
        <w:t>iau lytinių santykių metu naudoja kontraceptines priemones;</w:t>
      </w:r>
    </w:p>
    <w:p w14:paraId="1ED7C0B9"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2) geriau sekasi įveikti problemas ir kontroliuoti įvykius mokykloje;</w:t>
      </w:r>
    </w:p>
    <w:p w14:paraId="56094A81"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3) sąmoningiau renkasi būsimas studijas; </w:t>
      </w:r>
    </w:p>
    <w:p w14:paraId="3D7C13C6"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4) dažniau dalyvauja mokyklos savivaldos veiklose;</w:t>
      </w:r>
    </w:p>
    <w:p w14:paraId="5C0F75C2"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5) dažniau laisvalaikiu skaito knygas, lanko būrelius, laiką skiria hobiui;</w:t>
      </w:r>
    </w:p>
    <w:p w14:paraId="582583B8"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6) dažniau turi pakankamai lėšų pasirinkti laisvalaikio formą, mano, kad kaimynystėje yra daug dalykų, kuriuos gali veikti jaunimas;</w:t>
      </w:r>
    </w:p>
    <w:p w14:paraId="323B076E"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7) lengviau susiranda naujų draugų, sulaukia socialinio palaikymo iš aplinkos;</w:t>
      </w:r>
    </w:p>
    <w:p w14:paraId="1D98DBC8"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8) dažniau žino apie pirmo būsto programą; </w:t>
      </w:r>
    </w:p>
    <w:p w14:paraId="0C3452D0"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9) aplinka politiškai aktyvesnė, patys dažniau dalyvauja pilietiškose-labdaringose veiklose;</w:t>
      </w:r>
    </w:p>
    <w:p w14:paraId="4E59B028"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10) dažniau žino apie Europos savanorių tarnybą;</w:t>
      </w:r>
    </w:p>
    <w:p w14:paraId="61C7CA04"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11) linkę sutikti, kad saugiai jaučiasi savo šalyje, kad jaučiasi laisvi pilietiškai / visuomeniškai veikti, kad piliečių veikla yra palaikoma bendrapiliečių / aplinkinių / artimųjų;</w:t>
      </w:r>
    </w:p>
    <w:p w14:paraId="489DF357"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12) linkę nesutikti, kad žmonės dalyvaujantys pilietinėse veiklose įtarinėjami turintys savanaudiškų tikslų, kad tik silpni ir nevykėliai dalyvauja NVO veiklose;</w:t>
      </w:r>
    </w:p>
    <w:p w14:paraId="6E8D1C0E"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13)  rečiau ir mažiau rūko.</w:t>
      </w:r>
    </w:p>
    <w:p w14:paraId="367A41EB"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Nedirbantys ir nesimokantys</w:t>
      </w:r>
    </w:p>
    <w:p w14:paraId="0B3F9F87" w14:textId="77777777" w:rsidR="000F5188" w:rsidRDefault="004741EB" w:rsidP="00252A74">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daugiau socialinio palaikymo nedirbantys ir nesimokantys jaunuoliai susilaukia iš suaugusiųjų šeimos narių, tuo: </w:t>
      </w:r>
    </w:p>
    <w:p w14:paraId="22D7B8A4"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 dažniau sportuoja namuose ir klube;</w:t>
      </w:r>
    </w:p>
    <w:p w14:paraId="48D320B4"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2) turi daugiau galimybių įdomiai leisti laisvalaikį ir turi tam pakankamai lėšų ir kaimynystėje yra daug dalykų, kuriais gali užsiimti jaunimas; </w:t>
      </w:r>
    </w:p>
    <w:p w14:paraId="669A6AE9"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3) dažniau su draugais kalbasi telefonu;</w:t>
      </w:r>
    </w:p>
    <w:p w14:paraId="4D045E76"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4) turi mažiau žmonių, kurie išklauso neteisdami ir neduodami patarimų; </w:t>
      </w:r>
    </w:p>
    <w:p w14:paraId="3BA8AB56"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lastRenderedPageBreak/>
        <w:t>5) dažniau žino apie pirmo būsto programą jaunoms šeimoms;</w:t>
      </w:r>
    </w:p>
    <w:p w14:paraId="50C1CD3F"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6) aktyvesnė politiškai aplinka;</w:t>
      </w:r>
    </w:p>
    <w:p w14:paraId="35EBBCE9"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7) pozityviau vertina politiką ir politikus;</w:t>
      </w:r>
    </w:p>
    <w:p w14:paraId="2FBAF403"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8) mažiau priklausomybės nuo alkoholio požymių;</w:t>
      </w:r>
    </w:p>
    <w:p w14:paraId="322FE7DD"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9) dažniau sportuoja;</w:t>
      </w:r>
    </w:p>
    <w:p w14:paraId="72DEDBC7"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10) geresnė psichologinė savijauta, mažiau sveikatos problemų;</w:t>
      </w:r>
    </w:p>
    <w:p w14:paraId="6AA260F8"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11) kuo vyresni tuo daugiau;</w:t>
      </w:r>
    </w:p>
    <w:p w14:paraId="726EF7B6"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12)  tuo ilgesnis darbo stažas.</w:t>
      </w:r>
    </w:p>
    <w:p w14:paraId="2621F75B"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Šie duomenys rodo, kad suaugusių šeimos narių socialinis palaikymas yra apsauginis veiksnys mokiniams ir nedirbantiems ir nesimokantiems jaunuoliams, nes šiose grupėse jis leidžia prognozuoti pozityvias raidos išdavas, geresnius socialinius įgūdžius, aktyvesnį įsitraukimą ir dalyvavimą visuomeninėse veiklose, pozityvesnes nuostatas pilietinės visuomenės atžvilgiu, mažiau rizikingo elgesio apraiškų, prasmingesniu laisvalaikio leidimu. </w:t>
      </w:r>
    </w:p>
    <w:p w14:paraId="001B29D1" w14:textId="77777777" w:rsidR="00A80DD2" w:rsidRDefault="00A80DD2" w:rsidP="00A80DD2">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REKOMENDACIJA:</w:t>
      </w:r>
    </w:p>
    <w:p w14:paraId="2D1FDC8B"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Šeimos narių tarpusavio santykius galima gerinti didinant paslaugų šeimoms, auginančioms vaikus, prieinamumą ir įvairovę. Jaunimo fizinė  savijauta  yra  pagerėjusi,  lyginant  su 2010-2011  metų tyrimo duomenimis.  Prasčiausias  fizinės  savijautos rodiklis  yra  25-29  m. amžiaus grupėje. Tačiau atsižvelgiant į tai, kad asmenys vis mažiau sportuoja, tikėtina, kad fizinė savijauta neatspindi esamos fizinės sveikatos.</w:t>
      </w:r>
    </w:p>
    <w:p w14:paraId="3A5C7B04" w14:textId="77777777" w:rsidR="000F5188" w:rsidRDefault="000F5188">
      <w:pPr>
        <w:pStyle w:val="PreformattedText"/>
        <w:spacing w:line="360" w:lineRule="auto"/>
        <w:ind w:firstLine="709"/>
        <w:jc w:val="both"/>
        <w:rPr>
          <w:rFonts w:ascii="Liberation Serif" w:hAnsi="Liberation Serif"/>
          <w:sz w:val="24"/>
          <w:szCs w:val="24"/>
          <w:lang w:val="lt-LT"/>
        </w:rPr>
      </w:pPr>
    </w:p>
    <w:p w14:paraId="08E82B5D"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73. Pirmųjų lytinių santykių amžius</w:t>
      </w:r>
    </w:p>
    <w:p w14:paraId="4DD43945" w14:textId="77777777" w:rsidR="000F5188" w:rsidRDefault="000F5188">
      <w:pPr>
        <w:pStyle w:val="PreformattedText"/>
        <w:spacing w:line="360" w:lineRule="auto"/>
        <w:jc w:val="both"/>
        <w:rPr>
          <w:rFonts w:ascii="Liberation Serif" w:hAnsi="Liberation Serif"/>
          <w:sz w:val="24"/>
          <w:szCs w:val="24"/>
          <w:lang w:val="lt-LT"/>
        </w:rPr>
      </w:pPr>
    </w:p>
    <w:p w14:paraId="61A5E587" w14:textId="2497D472"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Vis  daugiau  jaunuolių lytinius  santykius  pradeda dar būdami nepilnamečiai, lyginant </w:t>
      </w:r>
      <w:r w:rsidR="00252A74">
        <w:rPr>
          <w:rFonts w:ascii="Liberation Serif" w:hAnsi="Liberation Serif"/>
          <w:sz w:val="24"/>
          <w:szCs w:val="24"/>
          <w:lang w:val="lt-LT"/>
        </w:rPr>
        <w:t xml:space="preserve">2010-2011 m. ir 2020 m. tyrimų rezultatus, </w:t>
      </w:r>
      <w:r>
        <w:rPr>
          <w:rFonts w:ascii="Liberation Serif" w:hAnsi="Liberation Serif"/>
          <w:sz w:val="24"/>
          <w:szCs w:val="24"/>
          <w:lang w:val="lt-LT"/>
        </w:rPr>
        <w:t xml:space="preserve">padidėjimas yra 11,3 proc., nuo 54,7 iki 66 proc.  </w:t>
      </w:r>
    </w:p>
    <w:p w14:paraId="3463679A" w14:textId="6FBDEA69"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jaunesniame amžiuje </w:t>
      </w:r>
      <w:r w:rsidR="00252A74">
        <w:rPr>
          <w:rFonts w:ascii="Liberation Serif" w:hAnsi="Liberation Serif"/>
          <w:sz w:val="24"/>
          <w:szCs w:val="24"/>
          <w:lang w:val="lt-LT"/>
        </w:rPr>
        <w:t xml:space="preserve">mokiniai </w:t>
      </w:r>
      <w:r>
        <w:rPr>
          <w:rFonts w:ascii="Liberation Serif" w:hAnsi="Liberation Serif"/>
          <w:sz w:val="24"/>
          <w:szCs w:val="24"/>
          <w:lang w:val="lt-LT"/>
        </w:rPr>
        <w:t xml:space="preserve">pradėjo lytinius santykius, tuo </w:t>
      </w:r>
      <w:r w:rsidR="00252A74">
        <w:rPr>
          <w:rFonts w:ascii="Liberation Serif" w:hAnsi="Liberation Serif"/>
          <w:sz w:val="24"/>
          <w:szCs w:val="24"/>
          <w:lang w:val="lt-LT"/>
        </w:rPr>
        <w:t xml:space="preserve">jie </w:t>
      </w:r>
      <w:r>
        <w:rPr>
          <w:rFonts w:ascii="Liberation Serif" w:hAnsi="Liberation Serif"/>
          <w:sz w:val="24"/>
          <w:szCs w:val="24"/>
          <w:lang w:val="lt-LT"/>
        </w:rPr>
        <w:t>liberaliau žiūri į nesantuokinius lytinius santykius, mano, kad santuoka nebūtina, prieš santuoką reikia pagyventi kartu ir pan. Ir kuo vyresni mokiniai, tuo vėliau pradėjo lytinius santykius.</w:t>
      </w:r>
    </w:p>
    <w:p w14:paraId="648A4693"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Kuo jaunesni studentai pradėjo lytinius santykius, tuo dažniau eksperimentavo su narkotikais.</w:t>
      </w:r>
    </w:p>
    <w:p w14:paraId="27C2681F" w14:textId="77777777" w:rsidR="000F5188" w:rsidRDefault="004741EB" w:rsidP="00A80DD2">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Jaunimo (nepilnamečių) lytinių santykių pradžios ankstėjimas susijęs su šeiminių nuostatų kaita ir lytinę elgseną reguliuojančių nuostatų </w:t>
      </w:r>
      <w:proofErr w:type="spellStart"/>
      <w:r>
        <w:rPr>
          <w:rFonts w:ascii="Liberation Serif" w:hAnsi="Liberation Serif"/>
          <w:sz w:val="24"/>
          <w:szCs w:val="24"/>
          <w:lang w:val="lt-LT"/>
        </w:rPr>
        <w:t>liberalėjimu</w:t>
      </w:r>
      <w:proofErr w:type="spellEnd"/>
      <w:r>
        <w:rPr>
          <w:rFonts w:ascii="Liberation Serif" w:hAnsi="Liberation Serif"/>
          <w:sz w:val="24"/>
          <w:szCs w:val="24"/>
          <w:lang w:val="lt-LT"/>
        </w:rPr>
        <w:t>. Lytiniai santykiai vis mažiau siejami su santuoka ir ilgalaikiais įsipareigojamais, o vis labiau su malonumu, eksperimentavimu.</w:t>
      </w:r>
    </w:p>
    <w:p w14:paraId="68212442" w14:textId="77777777" w:rsidR="000F5188" w:rsidRDefault="000F5188">
      <w:pPr>
        <w:pStyle w:val="PreformattedText"/>
        <w:spacing w:line="360" w:lineRule="auto"/>
        <w:jc w:val="both"/>
        <w:rPr>
          <w:rFonts w:ascii="Liberation Serif" w:hAnsi="Liberation Serif"/>
          <w:sz w:val="24"/>
          <w:szCs w:val="24"/>
          <w:lang w:val="lt-LT"/>
        </w:rPr>
      </w:pPr>
    </w:p>
    <w:p w14:paraId="5A78DE41" w14:textId="77777777" w:rsidR="000F5188" w:rsidRDefault="004741EB">
      <w:pPr>
        <w:pStyle w:val="PreformattedText"/>
        <w:spacing w:line="360" w:lineRule="auto"/>
        <w:jc w:val="both"/>
        <w:rPr>
          <w:rFonts w:ascii="Liberation Serif" w:hAnsi="Liberation Serif"/>
          <w:i/>
          <w:sz w:val="24"/>
          <w:szCs w:val="24"/>
          <w:lang w:val="lt-LT"/>
        </w:rPr>
      </w:pPr>
      <w:r>
        <w:rPr>
          <w:rFonts w:ascii="Liberation Serif" w:hAnsi="Liberation Serif"/>
          <w:i/>
          <w:sz w:val="24"/>
          <w:szCs w:val="24"/>
          <w:lang w:val="lt-LT"/>
        </w:rPr>
        <w:t>74. Kontraceptinių priemonių naudojimas</w:t>
      </w:r>
    </w:p>
    <w:p w14:paraId="69F33B21" w14:textId="77777777" w:rsidR="000F5188" w:rsidRDefault="000F5188">
      <w:pPr>
        <w:pStyle w:val="PreformattedText"/>
        <w:spacing w:line="360" w:lineRule="auto"/>
        <w:jc w:val="both"/>
        <w:rPr>
          <w:rFonts w:ascii="Liberation Serif" w:hAnsi="Liberation Serif"/>
          <w:sz w:val="24"/>
          <w:szCs w:val="24"/>
          <w:lang w:val="lt-LT"/>
        </w:rPr>
      </w:pPr>
    </w:p>
    <w:p w14:paraId="333040D3" w14:textId="77777777" w:rsidR="000F5188" w:rsidRDefault="004741EB" w:rsidP="00BA138C">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Lyginant 2010-2011 ir 2020 metų tyrimų duomenis, galima sakyti, kad jauni žmonės dažniau </w:t>
      </w:r>
      <w:r>
        <w:rPr>
          <w:rFonts w:ascii="Liberation Serif" w:hAnsi="Liberation Serif"/>
          <w:sz w:val="24"/>
          <w:szCs w:val="24"/>
          <w:lang w:val="lt-LT"/>
        </w:rPr>
        <w:lastRenderedPageBreak/>
        <w:t xml:space="preserve">naudoja kontraceptines priemones, nors sumažėjo dalis kontraceptines priemones naudojanti visada, bet kartu sumažėjo ir jų nenaudojančių arba retai naudojančių dalis. </w:t>
      </w:r>
    </w:p>
    <w:p w14:paraId="5D339E57"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Kontraceptinių priemonių naudojimo dažnumas buvo susijęs su daugeliu rodiklių ir nustatytos sąsajos skyrėsi mokinių, studentų, dirbančiųjų ir nedirbančių bei nesimokančių jaunuolių grupėse. </w:t>
      </w:r>
    </w:p>
    <w:p w14:paraId="204E5895"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Mokiniai</w:t>
      </w:r>
    </w:p>
    <w:p w14:paraId="78A911F5"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Kuo rečiau lytinių santykių metu naudoja kontraceptines priemones, tuo: </w:t>
      </w:r>
    </w:p>
    <w:p w14:paraId="0922EF4D"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1) tuo mažiau tiki, kad santuoka būtina,</w:t>
      </w:r>
    </w:p>
    <w:p w14:paraId="1C4303DD"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2) rečiau laisvalaikiu skaito knygas, eina pasivaikščioti, susitinka su draugais;</w:t>
      </w:r>
    </w:p>
    <w:p w14:paraId="51F7F32D"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3) sunkiau susiranda draugų, mažiau patenkinti santykiais su draugais; </w:t>
      </w:r>
    </w:p>
    <w:p w14:paraId="3038E089"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 xml:space="preserve">4) rečiau turi pakankamai lėšų pasirinkti norimą laisvalaikio formą, rečiau sutinka, kad kaimynystėje yra daug dalykų, kuriuos gali veikti jaunimas; </w:t>
      </w:r>
    </w:p>
    <w:p w14:paraId="110AC3C9"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5) mažiau socialinio palaikymo sulaukia iš šeimos narių; </w:t>
      </w:r>
    </w:p>
    <w:p w14:paraId="6505AB97"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 xml:space="preserve">6) mažesniame būste gyvena šeima (kambaryje, bute, name); </w:t>
      </w:r>
    </w:p>
    <w:p w14:paraId="2594BB30" w14:textId="77777777" w:rsidR="000F5188" w:rsidRDefault="004741EB">
      <w:pPr>
        <w:pStyle w:val="PreformattedText"/>
        <w:spacing w:line="360" w:lineRule="auto"/>
        <w:ind w:firstLine="426"/>
        <w:jc w:val="both"/>
        <w:rPr>
          <w:rFonts w:ascii="Liberation Serif" w:hAnsi="Liberation Serif"/>
          <w:sz w:val="24"/>
          <w:szCs w:val="24"/>
          <w:lang w:val="lt-LT"/>
        </w:rPr>
      </w:pPr>
      <w:r>
        <w:rPr>
          <w:rFonts w:ascii="Liberation Serif" w:hAnsi="Liberation Serif"/>
          <w:sz w:val="24"/>
          <w:szCs w:val="24"/>
          <w:lang w:val="lt-LT"/>
        </w:rPr>
        <w:t>7) rečiau žino apie pirmo būsto programą, mažiau girdėję apie verslumą skatinančias veiklas;</w:t>
      </w:r>
    </w:p>
    <w:p w14:paraId="55DDF987" w14:textId="77777777" w:rsidR="000F5188" w:rsidRDefault="004741EB" w:rsidP="00BA138C">
      <w:pPr>
        <w:pStyle w:val="PreformattedText"/>
        <w:spacing w:line="360" w:lineRule="auto"/>
        <w:ind w:left="426"/>
        <w:jc w:val="both"/>
        <w:rPr>
          <w:rFonts w:ascii="Liberation Serif" w:hAnsi="Liberation Serif"/>
          <w:sz w:val="24"/>
          <w:szCs w:val="24"/>
          <w:lang w:val="lt-LT"/>
        </w:rPr>
      </w:pPr>
      <w:r>
        <w:rPr>
          <w:rFonts w:ascii="Liberation Serif" w:hAnsi="Liberation Serif"/>
          <w:sz w:val="24"/>
          <w:szCs w:val="24"/>
          <w:lang w:val="lt-LT"/>
        </w:rPr>
        <w:t xml:space="preserve">8) rečiau dalyvauja mokyklos savivaldos veiklose, rečiau dalyvauja pilietiškose-labdaringose veiklose, mažiau linkęs sutikti kad piliečių veikla yra palaikoma bendrapiliečių. </w:t>
      </w:r>
    </w:p>
    <w:p w14:paraId="3FBA88C2"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 xml:space="preserve">Visi nustatyti ryšiai rodo jaunimo pažeidžiamumą. Rizikingus lytinius santykius linkę turėti menkesnius socialinius įgūdžius, socialinio palaikymo nesulaukiantys, žemesnio ekonominio statuso šeimose augantys mokiniai. Jie rečiau įsitraukia į prasmingas ir naudingas laisvalaikio veiklas, galima daryti prielaidą, kad turi žemesnę savivertę. </w:t>
      </w:r>
    </w:p>
    <w:p w14:paraId="721D56B6"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Studentai</w:t>
      </w:r>
    </w:p>
    <w:p w14:paraId="6A9474F5"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Rečiau kontraceptines priemones naudojantys studentai dažniau gyvena iš tėvų paramos ir turi daugiau alkoholio vartojimo problemų (didesnę priklausomybės tikimybę).</w:t>
      </w:r>
    </w:p>
    <w:p w14:paraId="5C57CA1F"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Dirbantieji</w:t>
      </w:r>
    </w:p>
    <w:p w14:paraId="2EF1EF6A"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Rečiau kontraceptines priemones naudoja dirbantys vyrai nei moterys. Šie jaunuoliai turi daugiau sveikatos sutrikimų ir alkoholio vartojimo problemų (didesnę priklausomybės tikimybę).</w:t>
      </w:r>
    </w:p>
    <w:p w14:paraId="127A7B6B" w14:textId="77777777" w:rsidR="000F5188" w:rsidRDefault="004741EB">
      <w:pPr>
        <w:pStyle w:val="PreformattedText"/>
        <w:spacing w:line="360" w:lineRule="auto"/>
        <w:ind w:firstLine="709"/>
        <w:jc w:val="both"/>
        <w:rPr>
          <w:rFonts w:ascii="Liberation Serif" w:hAnsi="Liberation Serif"/>
          <w:b/>
          <w:bCs/>
          <w:sz w:val="24"/>
          <w:szCs w:val="24"/>
          <w:lang w:val="lt-LT"/>
        </w:rPr>
      </w:pPr>
      <w:r>
        <w:rPr>
          <w:rFonts w:ascii="Liberation Serif" w:hAnsi="Liberation Serif"/>
          <w:b/>
          <w:bCs/>
          <w:sz w:val="24"/>
          <w:szCs w:val="24"/>
          <w:lang w:val="lt-LT"/>
        </w:rPr>
        <w:t>Nedirbantys ir nesimokantys</w:t>
      </w:r>
    </w:p>
    <w:p w14:paraId="7FDD7D67" w14:textId="77777777" w:rsidR="000F5188" w:rsidRDefault="004741EB">
      <w:pPr>
        <w:pStyle w:val="PreformattedText"/>
        <w:spacing w:line="360" w:lineRule="auto"/>
        <w:ind w:firstLine="709"/>
        <w:jc w:val="both"/>
        <w:rPr>
          <w:rFonts w:ascii="Liberation Serif" w:hAnsi="Liberation Serif"/>
          <w:sz w:val="24"/>
          <w:szCs w:val="24"/>
          <w:lang w:val="lt-LT"/>
        </w:rPr>
      </w:pPr>
      <w:r>
        <w:rPr>
          <w:rFonts w:ascii="Liberation Serif" w:hAnsi="Liberation Serif"/>
          <w:sz w:val="24"/>
          <w:szCs w:val="24"/>
          <w:lang w:val="lt-LT"/>
        </w:rPr>
        <w:t>Rečiau kontraceptines priemones naudojantys nedirbantys ir nesimokantys jaunuoliai rečiau mano, kad kaimynystėje yra daug dalykų, kuriuos gali veikti jaunimas, turi daugiau alkoholio vartojimo problemų, nusiskundimų psichine ir fizine savijauta.</w:t>
      </w:r>
    </w:p>
    <w:p w14:paraId="6F20C7D5" w14:textId="77777777" w:rsidR="00A80DD2" w:rsidRDefault="00A80DD2" w:rsidP="00A80DD2">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REKOMENDACIJA:</w:t>
      </w:r>
    </w:p>
    <w:p w14:paraId="579F3A7A" w14:textId="63D6A58B" w:rsidR="000F5188" w:rsidRDefault="004741EB" w:rsidP="00940A35">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Nesaugius lytinius santykius linkę turėti pažeidžiami jaunuoliai. Jie turi sulaukti pagalbos, drauge turi būti šviečiami apie kontraceptin</w:t>
      </w:r>
      <w:r w:rsidR="008B4EEA">
        <w:rPr>
          <w:rFonts w:ascii="Liberation Serif" w:hAnsi="Liberation Serif"/>
          <w:sz w:val="24"/>
          <w:szCs w:val="24"/>
          <w:lang w:val="lt-LT"/>
        </w:rPr>
        <w:t>es</w:t>
      </w:r>
      <w:r>
        <w:rPr>
          <w:rFonts w:ascii="Liberation Serif" w:hAnsi="Liberation Serif"/>
          <w:sz w:val="24"/>
          <w:szCs w:val="24"/>
          <w:lang w:val="lt-LT"/>
        </w:rPr>
        <w:t xml:space="preserve"> priemones bei saugius lytinius santykius.</w:t>
      </w:r>
    </w:p>
    <w:p w14:paraId="12933D27" w14:textId="48F5A358" w:rsidR="00EF1234" w:rsidRDefault="008B4EEA"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IŠVADOS:</w:t>
      </w:r>
    </w:p>
    <w:p w14:paraId="359DCB0C" w14:textId="77777777" w:rsidR="00EF1234" w:rsidRDefault="00EF1234"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 xml:space="preserve">Apibendrinant galima teigti, kad egzistuoja bent dvi grupės jaunimo: </w:t>
      </w:r>
    </w:p>
    <w:p w14:paraId="018368F3" w14:textId="77777777" w:rsidR="00EF1234" w:rsidRDefault="00EF1234"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lastRenderedPageBreak/>
        <w:tab/>
        <w:t xml:space="preserve">Pirma grupė – tai „sėkmingas“ jaunimas, kuris turi aiškią gyvenimo viziją, yra </w:t>
      </w:r>
      <w:proofErr w:type="spellStart"/>
      <w:r>
        <w:rPr>
          <w:rFonts w:ascii="Liberation Serif" w:hAnsi="Liberation Serif"/>
          <w:sz w:val="24"/>
          <w:szCs w:val="24"/>
          <w:lang w:val="lt-LT"/>
        </w:rPr>
        <w:t>autonomiškas</w:t>
      </w:r>
      <w:proofErr w:type="spellEnd"/>
      <w:r>
        <w:rPr>
          <w:rFonts w:ascii="Liberation Serif" w:hAnsi="Liberation Serif"/>
          <w:sz w:val="24"/>
          <w:szCs w:val="24"/>
          <w:lang w:val="lt-LT"/>
        </w:rPr>
        <w:t>, politiškai ir pilietiškai aktyvus, fiziškai ir psichiškai sveikesnis, mažiau priklausomas.</w:t>
      </w:r>
    </w:p>
    <w:p w14:paraId="295DE0BC" w14:textId="77777777" w:rsidR="00EF1234" w:rsidRDefault="00EF1234"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Antra grupė – tai „nesėkmingas“ jaunimas, kurie yra pirmos grupės antagonistai.</w:t>
      </w:r>
    </w:p>
    <w:p w14:paraId="11835774" w14:textId="72750291" w:rsidR="00EF1234" w:rsidRPr="002A1EE5" w:rsidRDefault="00EF1234" w:rsidP="00EF1234">
      <w:pPr>
        <w:pStyle w:val="PreformattedText"/>
        <w:spacing w:line="360" w:lineRule="auto"/>
        <w:jc w:val="both"/>
        <w:rPr>
          <w:rFonts w:ascii="Liberation Serif" w:hAnsi="Liberation Serif"/>
          <w:strike/>
          <w:sz w:val="24"/>
          <w:szCs w:val="24"/>
          <w:lang w:val="lt-LT"/>
        </w:rPr>
      </w:pPr>
      <w:r>
        <w:rPr>
          <w:rFonts w:ascii="Liberation Serif" w:hAnsi="Liberation Serif"/>
          <w:sz w:val="24"/>
          <w:szCs w:val="24"/>
          <w:lang w:val="lt-LT"/>
        </w:rPr>
        <w:tab/>
      </w:r>
      <w:r w:rsidRPr="002A1EE5">
        <w:rPr>
          <w:rFonts w:ascii="Liberation Serif" w:hAnsi="Liberation Serif"/>
          <w:strike/>
          <w:sz w:val="24"/>
          <w:szCs w:val="24"/>
          <w:lang w:val="lt-LT"/>
        </w:rPr>
        <w:t xml:space="preserve"> </w:t>
      </w:r>
    </w:p>
    <w:p w14:paraId="76BEC33C" w14:textId="77777777" w:rsidR="00EF1234" w:rsidRDefault="00EF1234" w:rsidP="00EF1234">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ab/>
        <w:t xml:space="preserve">Siekiant paveikti antrą grupę – padaryti ją sėkmingesne, reikalingos ir socialinės pedagogikos bei socialinio darbo kompetencijos individualiu lygmeniu ir socialinės integracijos priemonės socialinės politikos lygmeniu.   </w:t>
      </w:r>
    </w:p>
    <w:p w14:paraId="412DA8DF" w14:textId="77777777" w:rsidR="000F5188" w:rsidRDefault="000F5188">
      <w:pPr>
        <w:pStyle w:val="PreformattedText"/>
        <w:spacing w:line="360" w:lineRule="auto"/>
        <w:jc w:val="both"/>
        <w:rPr>
          <w:rFonts w:ascii="Liberation Serif" w:hAnsi="Liberation Serif"/>
          <w:sz w:val="24"/>
          <w:szCs w:val="24"/>
          <w:lang w:val="lt-LT"/>
        </w:rPr>
      </w:pPr>
    </w:p>
    <w:p w14:paraId="0FB448E2" w14:textId="77777777" w:rsidR="000F5188" w:rsidRDefault="000F5188">
      <w:pPr>
        <w:pStyle w:val="PreformattedText"/>
        <w:spacing w:line="360" w:lineRule="auto"/>
        <w:jc w:val="both"/>
        <w:rPr>
          <w:rFonts w:ascii="Liberation Serif" w:hAnsi="Liberation Serif"/>
          <w:sz w:val="24"/>
          <w:szCs w:val="24"/>
          <w:lang w:val="lt-LT"/>
        </w:rPr>
      </w:pPr>
    </w:p>
    <w:p w14:paraId="125CBFB9"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Literatūra:</w:t>
      </w:r>
    </w:p>
    <w:p w14:paraId="0B33E9D6" w14:textId="77777777" w:rsidR="000F5188" w:rsidRPr="00BA138C" w:rsidRDefault="004741EB">
      <w:pPr>
        <w:spacing w:line="360" w:lineRule="auto"/>
        <w:jc w:val="both"/>
        <w:rPr>
          <w:lang w:val="lt-LT"/>
        </w:rPr>
      </w:pPr>
      <w:r w:rsidRPr="00BA138C">
        <w:rPr>
          <w:lang w:val="lt-LT"/>
        </w:rPr>
        <w:t>Abi-</w:t>
      </w:r>
      <w:proofErr w:type="spellStart"/>
      <w:r w:rsidRPr="00BA138C">
        <w:rPr>
          <w:lang w:val="lt-LT"/>
        </w:rPr>
        <w:t>Jaoude</w:t>
      </w:r>
      <w:proofErr w:type="spellEnd"/>
      <w:r w:rsidRPr="00BA138C">
        <w:rPr>
          <w:lang w:val="lt-LT"/>
        </w:rPr>
        <w:t xml:space="preserve">, E., </w:t>
      </w:r>
      <w:proofErr w:type="spellStart"/>
      <w:r w:rsidRPr="00BA138C">
        <w:rPr>
          <w:lang w:val="lt-LT"/>
        </w:rPr>
        <w:t>Naylor</w:t>
      </w:r>
      <w:proofErr w:type="spellEnd"/>
      <w:r w:rsidRPr="00BA138C">
        <w:rPr>
          <w:lang w:val="lt-LT"/>
        </w:rPr>
        <w:t xml:space="preserve">, K. T., ir </w:t>
      </w:r>
      <w:proofErr w:type="spellStart"/>
      <w:r w:rsidRPr="00BA138C">
        <w:rPr>
          <w:lang w:val="lt-LT"/>
        </w:rPr>
        <w:t>Pignatiello</w:t>
      </w:r>
      <w:proofErr w:type="spellEnd"/>
      <w:r w:rsidRPr="00BA138C">
        <w:rPr>
          <w:lang w:val="lt-LT"/>
        </w:rPr>
        <w:t xml:space="preserve">, A. (2020). </w:t>
      </w:r>
      <w:proofErr w:type="spellStart"/>
      <w:r w:rsidRPr="00BA138C">
        <w:rPr>
          <w:lang w:val="lt-LT"/>
        </w:rPr>
        <w:t>Smartphones</w:t>
      </w:r>
      <w:proofErr w:type="spellEnd"/>
      <w:r w:rsidRPr="00BA138C">
        <w:rPr>
          <w:lang w:val="lt-LT"/>
        </w:rPr>
        <w:t xml:space="preserve">, </w:t>
      </w:r>
      <w:proofErr w:type="spellStart"/>
      <w:r w:rsidRPr="00BA138C">
        <w:rPr>
          <w:lang w:val="lt-LT"/>
        </w:rPr>
        <w:t>social</w:t>
      </w:r>
      <w:proofErr w:type="spellEnd"/>
      <w:r w:rsidRPr="00BA138C">
        <w:rPr>
          <w:lang w:val="lt-LT"/>
        </w:rPr>
        <w:t xml:space="preserve"> </w:t>
      </w:r>
      <w:proofErr w:type="spellStart"/>
      <w:r w:rsidRPr="00BA138C">
        <w:rPr>
          <w:lang w:val="lt-LT"/>
        </w:rPr>
        <w:t>media</w:t>
      </w:r>
      <w:proofErr w:type="spellEnd"/>
      <w:r w:rsidRPr="00BA138C">
        <w:rPr>
          <w:lang w:val="lt-LT"/>
        </w:rPr>
        <w:t xml:space="preserve"> </w:t>
      </w:r>
      <w:proofErr w:type="spellStart"/>
      <w:r w:rsidRPr="00BA138C">
        <w:rPr>
          <w:lang w:val="lt-LT"/>
        </w:rPr>
        <w:t>use</w:t>
      </w:r>
      <w:proofErr w:type="spellEnd"/>
      <w:r w:rsidRPr="00BA138C">
        <w:rPr>
          <w:lang w:val="lt-LT"/>
        </w:rPr>
        <w:t xml:space="preserve"> </w:t>
      </w:r>
      <w:proofErr w:type="spellStart"/>
      <w:r w:rsidRPr="00BA138C">
        <w:rPr>
          <w:lang w:val="lt-LT"/>
        </w:rPr>
        <w:t>and</w:t>
      </w:r>
      <w:proofErr w:type="spellEnd"/>
      <w:r w:rsidRPr="00BA138C">
        <w:rPr>
          <w:lang w:val="lt-LT"/>
        </w:rPr>
        <w:t xml:space="preserve"> </w:t>
      </w:r>
      <w:proofErr w:type="spellStart"/>
      <w:r w:rsidRPr="00BA138C">
        <w:rPr>
          <w:lang w:val="lt-LT"/>
        </w:rPr>
        <w:t>youth</w:t>
      </w:r>
      <w:proofErr w:type="spellEnd"/>
      <w:r w:rsidRPr="00BA138C">
        <w:rPr>
          <w:lang w:val="lt-LT"/>
        </w:rPr>
        <w:t xml:space="preserve"> </w:t>
      </w:r>
      <w:proofErr w:type="spellStart"/>
      <w:r w:rsidRPr="00BA138C">
        <w:rPr>
          <w:lang w:val="lt-LT"/>
        </w:rPr>
        <w:t>mental</w:t>
      </w:r>
      <w:proofErr w:type="spellEnd"/>
      <w:r w:rsidRPr="00BA138C">
        <w:rPr>
          <w:lang w:val="lt-LT"/>
        </w:rPr>
        <w:t xml:space="preserve"> </w:t>
      </w:r>
      <w:proofErr w:type="spellStart"/>
      <w:r w:rsidRPr="00BA138C">
        <w:rPr>
          <w:lang w:val="lt-LT"/>
        </w:rPr>
        <w:t>health</w:t>
      </w:r>
      <w:proofErr w:type="spellEnd"/>
      <w:r w:rsidRPr="00BA138C">
        <w:rPr>
          <w:lang w:val="lt-LT"/>
        </w:rPr>
        <w:t xml:space="preserve">. </w:t>
      </w:r>
      <w:proofErr w:type="spellStart"/>
      <w:r w:rsidRPr="00BA138C">
        <w:rPr>
          <w:i/>
          <w:lang w:val="lt-LT"/>
        </w:rPr>
        <w:t>Cmaj</w:t>
      </w:r>
      <w:proofErr w:type="spellEnd"/>
      <w:r w:rsidRPr="00BA138C">
        <w:rPr>
          <w:lang w:val="lt-LT"/>
        </w:rPr>
        <w:t xml:space="preserve">, </w:t>
      </w:r>
      <w:r w:rsidRPr="00BA138C">
        <w:rPr>
          <w:i/>
          <w:lang w:val="lt-LT"/>
        </w:rPr>
        <w:t>192</w:t>
      </w:r>
      <w:r w:rsidRPr="00BA138C">
        <w:rPr>
          <w:lang w:val="lt-LT"/>
        </w:rPr>
        <w:t>(6), E136-E141.</w:t>
      </w:r>
    </w:p>
    <w:p w14:paraId="619E711C" w14:textId="77777777" w:rsidR="000F5188" w:rsidRPr="008B4EEA" w:rsidRDefault="004741EB">
      <w:pPr>
        <w:pStyle w:val="PreformattedText"/>
        <w:spacing w:line="360" w:lineRule="auto"/>
        <w:jc w:val="both"/>
        <w:rPr>
          <w:rFonts w:ascii="Liberation Serif" w:hAnsi="Liberation Serif"/>
          <w:sz w:val="24"/>
          <w:szCs w:val="24"/>
          <w:lang w:val="lt-LT"/>
        </w:rPr>
      </w:pPr>
      <w:proofErr w:type="spellStart"/>
      <w:r w:rsidRPr="008B4EEA">
        <w:rPr>
          <w:rFonts w:ascii="Liberation Serif" w:hAnsi="Liberation Serif"/>
          <w:sz w:val="24"/>
          <w:szCs w:val="24"/>
          <w:lang w:val="lt-LT"/>
        </w:rPr>
        <w:t>Alūzaitė</w:t>
      </w:r>
      <w:proofErr w:type="spellEnd"/>
      <w:r w:rsidRPr="008B4EEA">
        <w:rPr>
          <w:rFonts w:ascii="Liberation Serif" w:hAnsi="Liberation Serif"/>
          <w:sz w:val="24"/>
          <w:szCs w:val="24"/>
          <w:lang w:val="lt-LT"/>
        </w:rPr>
        <w:t xml:space="preserve">, A. (2015). Asmenų, lankančių </w:t>
      </w:r>
      <w:proofErr w:type="spellStart"/>
      <w:r w:rsidRPr="008B4EEA">
        <w:rPr>
          <w:rFonts w:ascii="Liberation Serif" w:hAnsi="Liberation Serif"/>
          <w:sz w:val="24"/>
          <w:szCs w:val="24"/>
          <w:lang w:val="lt-LT"/>
        </w:rPr>
        <w:t>sveikatinimo</w:t>
      </w:r>
      <w:proofErr w:type="spellEnd"/>
      <w:r w:rsidRPr="008B4EEA">
        <w:rPr>
          <w:rFonts w:ascii="Liberation Serif" w:hAnsi="Liberation Serif"/>
          <w:sz w:val="24"/>
          <w:szCs w:val="24"/>
          <w:lang w:val="lt-LT"/>
        </w:rPr>
        <w:t xml:space="preserve"> klubus, fizinio aktyvumo įtaka psichinei sveikatai (</w:t>
      </w:r>
      <w:proofErr w:type="spellStart"/>
      <w:r w:rsidRPr="008B4EEA">
        <w:rPr>
          <w:rFonts w:ascii="Liberation Serif" w:hAnsi="Liberation Serif"/>
          <w:sz w:val="24"/>
          <w:szCs w:val="24"/>
          <w:lang w:val="lt-LT"/>
        </w:rPr>
        <w:t>Doctoral</w:t>
      </w:r>
      <w:proofErr w:type="spellEnd"/>
      <w:r w:rsidRPr="008B4EEA">
        <w:rPr>
          <w:rFonts w:ascii="Liberation Serif" w:hAnsi="Liberation Serif"/>
          <w:sz w:val="24"/>
          <w:szCs w:val="24"/>
          <w:lang w:val="lt-LT"/>
        </w:rPr>
        <w:t xml:space="preserve"> </w:t>
      </w:r>
      <w:proofErr w:type="spellStart"/>
      <w:r w:rsidRPr="008B4EEA">
        <w:rPr>
          <w:rFonts w:ascii="Liberation Serif" w:hAnsi="Liberation Serif"/>
          <w:sz w:val="24"/>
          <w:szCs w:val="24"/>
          <w:lang w:val="lt-LT"/>
        </w:rPr>
        <w:t>dissertation</w:t>
      </w:r>
      <w:proofErr w:type="spellEnd"/>
      <w:r w:rsidRPr="008B4EEA">
        <w:rPr>
          <w:rFonts w:ascii="Liberation Serif" w:hAnsi="Liberation Serif"/>
          <w:sz w:val="24"/>
          <w:szCs w:val="24"/>
          <w:lang w:val="lt-LT"/>
        </w:rPr>
        <w:t>, Šiaulių universitetas).</w:t>
      </w:r>
    </w:p>
    <w:p w14:paraId="16662C1F" w14:textId="77777777" w:rsidR="000F5188" w:rsidRPr="008B4EEA" w:rsidRDefault="004741EB">
      <w:pPr>
        <w:spacing w:line="360" w:lineRule="auto"/>
        <w:jc w:val="both"/>
        <w:rPr>
          <w:lang w:val="lt-LT"/>
        </w:rPr>
      </w:pPr>
      <w:proofErr w:type="spellStart"/>
      <w:r w:rsidRPr="008B4EEA">
        <w:rPr>
          <w:lang w:val="lt-LT"/>
        </w:rPr>
        <w:t>Bagdžiūnienė</w:t>
      </w:r>
      <w:proofErr w:type="spellEnd"/>
      <w:r w:rsidRPr="008B4EEA">
        <w:rPr>
          <w:lang w:val="lt-LT"/>
        </w:rPr>
        <w:t xml:space="preserve">, D., &amp; </w:t>
      </w:r>
      <w:proofErr w:type="spellStart"/>
      <w:r w:rsidRPr="008B4EEA">
        <w:rPr>
          <w:lang w:val="lt-LT"/>
        </w:rPr>
        <w:t>Okunevičiūtė-Neverauskienė</w:t>
      </w:r>
      <w:proofErr w:type="spellEnd"/>
      <w:r w:rsidRPr="008B4EEA">
        <w:rPr>
          <w:lang w:val="lt-LT"/>
        </w:rPr>
        <w:t xml:space="preserve">, L. (2001). Jaunimo nedarbo problemos socialiniai ir psichologiniai aspektai. </w:t>
      </w:r>
      <w:r w:rsidRPr="008B4EEA">
        <w:rPr>
          <w:i/>
          <w:lang w:val="lt-LT"/>
        </w:rPr>
        <w:t>Tiltai</w:t>
      </w:r>
      <w:r w:rsidRPr="008B4EEA">
        <w:rPr>
          <w:lang w:val="lt-LT"/>
        </w:rPr>
        <w:t>, (4), 61-69.</w:t>
      </w:r>
    </w:p>
    <w:p w14:paraId="68B758C8" w14:textId="5202D986" w:rsidR="000F5188" w:rsidRDefault="004741EB">
      <w:pPr>
        <w:spacing w:line="360" w:lineRule="auto"/>
        <w:jc w:val="both"/>
        <w:rPr>
          <w:lang w:val="lt-LT"/>
        </w:rPr>
      </w:pPr>
      <w:proofErr w:type="spellStart"/>
      <w:r w:rsidRPr="008B4EEA">
        <w:rPr>
          <w:lang w:val="lt-LT"/>
        </w:rPr>
        <w:t>Barr</w:t>
      </w:r>
      <w:proofErr w:type="spellEnd"/>
      <w:r w:rsidRPr="008B4EEA">
        <w:rPr>
          <w:lang w:val="lt-LT"/>
        </w:rPr>
        <w:t xml:space="preserve">, N. (2004). </w:t>
      </w:r>
      <w:proofErr w:type="spellStart"/>
      <w:r w:rsidRPr="008B4EEA">
        <w:rPr>
          <w:i/>
          <w:lang w:val="lt-LT"/>
        </w:rPr>
        <w:t>Economics</w:t>
      </w:r>
      <w:proofErr w:type="spellEnd"/>
      <w:r w:rsidRPr="008B4EEA">
        <w:rPr>
          <w:i/>
          <w:lang w:val="lt-LT"/>
        </w:rPr>
        <w:t xml:space="preserve"> </w:t>
      </w:r>
      <w:proofErr w:type="spellStart"/>
      <w:r w:rsidRPr="008B4EEA">
        <w:rPr>
          <w:i/>
          <w:lang w:val="lt-LT"/>
        </w:rPr>
        <w:t>of</w:t>
      </w:r>
      <w:proofErr w:type="spellEnd"/>
      <w:r w:rsidRPr="008B4EEA">
        <w:rPr>
          <w:i/>
          <w:lang w:val="lt-LT"/>
        </w:rPr>
        <w:t xml:space="preserve"> </w:t>
      </w:r>
      <w:proofErr w:type="spellStart"/>
      <w:r w:rsidRPr="008B4EEA">
        <w:rPr>
          <w:i/>
          <w:lang w:val="lt-LT"/>
        </w:rPr>
        <w:t>the</w:t>
      </w:r>
      <w:proofErr w:type="spellEnd"/>
      <w:r w:rsidRPr="008B4EEA">
        <w:rPr>
          <w:i/>
          <w:lang w:val="lt-LT"/>
        </w:rPr>
        <w:t xml:space="preserve"> </w:t>
      </w:r>
      <w:proofErr w:type="spellStart"/>
      <w:r w:rsidRPr="008B4EEA">
        <w:rPr>
          <w:i/>
          <w:lang w:val="lt-LT"/>
        </w:rPr>
        <w:t>Welfare</w:t>
      </w:r>
      <w:proofErr w:type="spellEnd"/>
      <w:r w:rsidRPr="008B4EEA">
        <w:rPr>
          <w:i/>
          <w:lang w:val="lt-LT"/>
        </w:rPr>
        <w:t xml:space="preserve"> </w:t>
      </w:r>
      <w:proofErr w:type="spellStart"/>
      <w:r w:rsidRPr="008B4EEA">
        <w:rPr>
          <w:i/>
          <w:lang w:val="lt-LT"/>
        </w:rPr>
        <w:t>State</w:t>
      </w:r>
      <w:proofErr w:type="spellEnd"/>
      <w:r w:rsidRPr="008B4EEA">
        <w:rPr>
          <w:lang w:val="lt-LT"/>
        </w:rPr>
        <w:t xml:space="preserve">. </w:t>
      </w:r>
      <w:proofErr w:type="spellStart"/>
      <w:r w:rsidRPr="008B4EEA">
        <w:rPr>
          <w:lang w:val="lt-LT"/>
        </w:rPr>
        <w:t>Oxford</w:t>
      </w:r>
      <w:proofErr w:type="spellEnd"/>
      <w:r w:rsidRPr="008B4EEA">
        <w:rPr>
          <w:lang w:val="lt-LT"/>
        </w:rPr>
        <w:t xml:space="preserve"> University Press.</w:t>
      </w:r>
    </w:p>
    <w:p w14:paraId="525FBC1A" w14:textId="4F728E23" w:rsidR="00D10CC9" w:rsidRPr="008B4EEA" w:rsidRDefault="00D10CC9">
      <w:pPr>
        <w:spacing w:line="360" w:lineRule="auto"/>
        <w:jc w:val="both"/>
        <w:rPr>
          <w:lang w:val="lt-LT"/>
        </w:rPr>
      </w:pPr>
      <w:proofErr w:type="spellStart"/>
      <w:r>
        <w:rPr>
          <w:lang w:val="lt-LT"/>
        </w:rPr>
        <w:t>Bauman</w:t>
      </w:r>
      <w:proofErr w:type="spellEnd"/>
      <w:r>
        <w:rPr>
          <w:lang w:val="lt-LT"/>
        </w:rPr>
        <w:t xml:space="preserve">., Z. (2007). </w:t>
      </w:r>
      <w:r w:rsidRPr="00D10CC9">
        <w:rPr>
          <w:i/>
          <w:lang w:val="lt-LT"/>
        </w:rPr>
        <w:t>Likvidi meilė apie žmonių ryšių trapumą</w:t>
      </w:r>
      <w:r>
        <w:rPr>
          <w:lang w:val="lt-LT"/>
        </w:rPr>
        <w:t>. Vilnius: Apostrofa.</w:t>
      </w:r>
    </w:p>
    <w:p w14:paraId="5CD5E159" w14:textId="77777777" w:rsidR="000F5188" w:rsidRPr="00BA138C" w:rsidRDefault="004741EB">
      <w:pPr>
        <w:spacing w:line="360" w:lineRule="auto"/>
        <w:jc w:val="both"/>
      </w:pPr>
      <w:proofErr w:type="spellStart"/>
      <w:r w:rsidRPr="00BA138C">
        <w:rPr>
          <w:lang w:val="lt-LT"/>
        </w:rPr>
        <w:t>Berntson</w:t>
      </w:r>
      <w:proofErr w:type="spellEnd"/>
      <w:r w:rsidRPr="00BA138C">
        <w:rPr>
          <w:lang w:val="lt-LT"/>
        </w:rPr>
        <w:t xml:space="preserve">, E., </w:t>
      </w:r>
      <w:proofErr w:type="spellStart"/>
      <w:r w:rsidRPr="00BA138C">
        <w:rPr>
          <w:lang w:val="lt-LT"/>
        </w:rPr>
        <w:t>Näswall</w:t>
      </w:r>
      <w:proofErr w:type="spellEnd"/>
      <w:r w:rsidRPr="00BA138C">
        <w:rPr>
          <w:lang w:val="lt-LT"/>
        </w:rPr>
        <w:t xml:space="preserve">, K., &amp; </w:t>
      </w:r>
      <w:proofErr w:type="spellStart"/>
      <w:r w:rsidRPr="00BA138C">
        <w:rPr>
          <w:lang w:val="lt-LT"/>
        </w:rPr>
        <w:t>Sverke</w:t>
      </w:r>
      <w:proofErr w:type="spellEnd"/>
      <w:r w:rsidRPr="00BA138C">
        <w:rPr>
          <w:lang w:val="lt-LT"/>
        </w:rPr>
        <w:t xml:space="preserve">, M. (2010). </w:t>
      </w:r>
      <w:proofErr w:type="spellStart"/>
      <w:r w:rsidRPr="00BA138C">
        <w:rPr>
          <w:lang w:val="lt-LT"/>
        </w:rPr>
        <w:t>The</w:t>
      </w:r>
      <w:proofErr w:type="spellEnd"/>
      <w:r w:rsidRPr="00BA138C">
        <w:rPr>
          <w:lang w:val="lt-LT"/>
        </w:rPr>
        <w:t xml:space="preserve"> </w:t>
      </w:r>
      <w:proofErr w:type="spellStart"/>
      <w:r w:rsidRPr="00BA138C">
        <w:rPr>
          <w:lang w:val="lt-LT"/>
        </w:rPr>
        <w:t>moderating</w:t>
      </w:r>
      <w:proofErr w:type="spellEnd"/>
      <w:r w:rsidRPr="00BA138C">
        <w:rPr>
          <w:lang w:val="lt-LT"/>
        </w:rPr>
        <w:t xml:space="preserve"> role </w:t>
      </w:r>
      <w:proofErr w:type="spellStart"/>
      <w:r w:rsidRPr="00BA138C">
        <w:rPr>
          <w:lang w:val="lt-LT"/>
        </w:rPr>
        <w:t>of</w:t>
      </w:r>
      <w:proofErr w:type="spellEnd"/>
      <w:r w:rsidRPr="00BA138C">
        <w:rPr>
          <w:lang w:val="lt-LT"/>
        </w:rPr>
        <w:t xml:space="preserve"> </w:t>
      </w:r>
      <w:proofErr w:type="spellStart"/>
      <w:r w:rsidRPr="00BA138C">
        <w:rPr>
          <w:lang w:val="lt-LT"/>
        </w:rPr>
        <w:t>employability</w:t>
      </w:r>
      <w:proofErr w:type="spellEnd"/>
      <w:r w:rsidRPr="00BA138C">
        <w:rPr>
          <w:lang w:val="lt-LT"/>
        </w:rPr>
        <w:t xml:space="preserve"> </w:t>
      </w:r>
      <w:proofErr w:type="spellStart"/>
      <w:r w:rsidRPr="00BA138C">
        <w:rPr>
          <w:lang w:val="lt-LT"/>
        </w:rPr>
        <w:t>in</w:t>
      </w:r>
      <w:proofErr w:type="spellEnd"/>
      <w:r w:rsidRPr="00BA138C">
        <w:rPr>
          <w:lang w:val="lt-LT"/>
        </w:rPr>
        <w:t xml:space="preserve"> </w:t>
      </w:r>
      <w:proofErr w:type="spellStart"/>
      <w:r w:rsidRPr="00BA138C">
        <w:rPr>
          <w:lang w:val="lt-LT"/>
        </w:rPr>
        <w:t>the</w:t>
      </w:r>
      <w:proofErr w:type="spellEnd"/>
      <w:r w:rsidRPr="00BA138C">
        <w:rPr>
          <w:lang w:val="lt-LT"/>
        </w:rPr>
        <w:t xml:space="preserve"> </w:t>
      </w:r>
      <w:proofErr w:type="spellStart"/>
      <w:r w:rsidRPr="00BA138C">
        <w:rPr>
          <w:lang w:val="lt-LT"/>
        </w:rPr>
        <w:t>association</w:t>
      </w:r>
      <w:proofErr w:type="spellEnd"/>
      <w:r w:rsidRPr="00BA138C">
        <w:rPr>
          <w:lang w:val="lt-LT"/>
        </w:rPr>
        <w:t xml:space="preserve"> </w:t>
      </w:r>
      <w:proofErr w:type="spellStart"/>
      <w:r w:rsidRPr="00BA138C">
        <w:rPr>
          <w:lang w:val="lt-LT"/>
        </w:rPr>
        <w:t>between</w:t>
      </w:r>
      <w:proofErr w:type="spellEnd"/>
      <w:r w:rsidRPr="00BA138C">
        <w:rPr>
          <w:lang w:val="lt-LT"/>
        </w:rPr>
        <w:t xml:space="preserve"> </w:t>
      </w:r>
      <w:proofErr w:type="spellStart"/>
      <w:r w:rsidRPr="00BA138C">
        <w:rPr>
          <w:lang w:val="lt-LT"/>
        </w:rPr>
        <w:t>job</w:t>
      </w:r>
      <w:proofErr w:type="spellEnd"/>
      <w:r w:rsidRPr="00BA138C">
        <w:rPr>
          <w:lang w:val="lt-LT"/>
        </w:rPr>
        <w:t xml:space="preserve"> </w:t>
      </w:r>
      <w:proofErr w:type="spellStart"/>
      <w:r w:rsidRPr="00BA138C">
        <w:rPr>
          <w:lang w:val="lt-LT"/>
        </w:rPr>
        <w:t>insecurity</w:t>
      </w:r>
      <w:proofErr w:type="spellEnd"/>
      <w:r w:rsidRPr="00BA138C">
        <w:rPr>
          <w:lang w:val="lt-LT"/>
        </w:rPr>
        <w:t xml:space="preserve"> </w:t>
      </w:r>
      <w:proofErr w:type="spellStart"/>
      <w:r w:rsidRPr="00BA138C">
        <w:rPr>
          <w:lang w:val="lt-LT"/>
        </w:rPr>
        <w:t>and</w:t>
      </w:r>
      <w:proofErr w:type="spellEnd"/>
      <w:r w:rsidRPr="00BA138C">
        <w:rPr>
          <w:lang w:val="lt-LT"/>
        </w:rPr>
        <w:t xml:space="preserve"> </w:t>
      </w:r>
      <w:proofErr w:type="spellStart"/>
      <w:r w:rsidRPr="00BA138C">
        <w:rPr>
          <w:lang w:val="lt-LT"/>
        </w:rPr>
        <w:t>exit</w:t>
      </w:r>
      <w:proofErr w:type="spellEnd"/>
      <w:r w:rsidRPr="00BA138C">
        <w:rPr>
          <w:lang w:val="lt-LT"/>
        </w:rPr>
        <w:t xml:space="preserve">, </w:t>
      </w:r>
      <w:proofErr w:type="spellStart"/>
      <w:r w:rsidRPr="00BA138C">
        <w:rPr>
          <w:lang w:val="lt-LT"/>
        </w:rPr>
        <w:t>voice</w:t>
      </w:r>
      <w:proofErr w:type="spellEnd"/>
      <w:r w:rsidRPr="00BA138C">
        <w:rPr>
          <w:lang w:val="lt-LT"/>
        </w:rPr>
        <w:t xml:space="preserve">, </w:t>
      </w:r>
      <w:proofErr w:type="spellStart"/>
      <w:r w:rsidRPr="00BA138C">
        <w:rPr>
          <w:lang w:val="lt-LT"/>
        </w:rPr>
        <w:t>loyalty</w:t>
      </w:r>
      <w:proofErr w:type="spellEnd"/>
      <w:r w:rsidRPr="00BA138C">
        <w:rPr>
          <w:lang w:val="lt-LT"/>
        </w:rPr>
        <w:t xml:space="preserve"> </w:t>
      </w:r>
      <w:proofErr w:type="spellStart"/>
      <w:r w:rsidRPr="00BA138C">
        <w:rPr>
          <w:lang w:val="lt-LT"/>
        </w:rPr>
        <w:t>and</w:t>
      </w:r>
      <w:proofErr w:type="spellEnd"/>
      <w:r w:rsidRPr="00BA138C">
        <w:rPr>
          <w:lang w:val="lt-LT"/>
        </w:rPr>
        <w:t xml:space="preserve"> </w:t>
      </w:r>
      <w:proofErr w:type="spellStart"/>
      <w:r w:rsidRPr="00BA138C">
        <w:rPr>
          <w:lang w:val="lt-LT"/>
        </w:rPr>
        <w:t>neglect</w:t>
      </w:r>
      <w:proofErr w:type="spellEnd"/>
      <w:r w:rsidRPr="00BA138C">
        <w:rPr>
          <w:lang w:val="lt-LT"/>
        </w:rPr>
        <w:t xml:space="preserve">. </w:t>
      </w:r>
      <w:proofErr w:type="spellStart"/>
      <w:r w:rsidRPr="00BA138C">
        <w:rPr>
          <w:i/>
          <w:lang w:val="lt-LT"/>
        </w:rPr>
        <w:t>Economic</w:t>
      </w:r>
      <w:proofErr w:type="spellEnd"/>
      <w:r w:rsidRPr="00BA138C">
        <w:rPr>
          <w:i/>
          <w:lang w:val="lt-LT"/>
        </w:rPr>
        <w:t xml:space="preserve"> </w:t>
      </w:r>
      <w:proofErr w:type="spellStart"/>
      <w:r w:rsidRPr="00BA138C">
        <w:rPr>
          <w:i/>
          <w:lang w:val="lt-LT"/>
        </w:rPr>
        <w:t>and</w:t>
      </w:r>
      <w:proofErr w:type="spellEnd"/>
      <w:r w:rsidRPr="00BA138C">
        <w:rPr>
          <w:i/>
          <w:lang w:val="lt-LT"/>
        </w:rPr>
        <w:t xml:space="preserve"> </w:t>
      </w:r>
      <w:proofErr w:type="spellStart"/>
      <w:r w:rsidRPr="00BA138C">
        <w:rPr>
          <w:i/>
          <w:lang w:val="lt-LT"/>
        </w:rPr>
        <w:t>Industrial</w:t>
      </w:r>
      <w:proofErr w:type="spellEnd"/>
      <w:r w:rsidRPr="00BA138C">
        <w:rPr>
          <w:i/>
          <w:lang w:val="lt-LT"/>
        </w:rPr>
        <w:t xml:space="preserve"> </w:t>
      </w:r>
      <w:proofErr w:type="spellStart"/>
      <w:r w:rsidRPr="00BA138C">
        <w:rPr>
          <w:i/>
          <w:lang w:val="lt-LT"/>
        </w:rPr>
        <w:t>Democracy</w:t>
      </w:r>
      <w:proofErr w:type="spellEnd"/>
      <w:r w:rsidRPr="00BA138C">
        <w:rPr>
          <w:lang w:val="lt-LT"/>
        </w:rPr>
        <w:t xml:space="preserve">, </w:t>
      </w:r>
      <w:r w:rsidRPr="00BA138C">
        <w:rPr>
          <w:i/>
          <w:lang w:val="lt-LT"/>
        </w:rPr>
        <w:t>31</w:t>
      </w:r>
      <w:r w:rsidRPr="00BA138C">
        <w:rPr>
          <w:lang w:val="lt-LT"/>
        </w:rPr>
        <w:t>(2), 215-230.</w:t>
      </w:r>
    </w:p>
    <w:p w14:paraId="1432F45E" w14:textId="76F8D49C" w:rsidR="000F5188" w:rsidRDefault="004741EB">
      <w:pPr>
        <w:spacing w:line="360" w:lineRule="auto"/>
        <w:jc w:val="both"/>
        <w:rPr>
          <w:lang w:val="lt-LT"/>
        </w:rPr>
      </w:pPr>
      <w:proofErr w:type="spellStart"/>
      <w:r w:rsidRPr="008B4EEA">
        <w:rPr>
          <w:lang w:val="lt-LT"/>
        </w:rPr>
        <w:t>Hirschman</w:t>
      </w:r>
      <w:proofErr w:type="spellEnd"/>
      <w:r w:rsidRPr="008B4EEA">
        <w:rPr>
          <w:lang w:val="lt-LT"/>
        </w:rPr>
        <w:t xml:space="preserve">, A. O. (1970). </w:t>
      </w:r>
      <w:proofErr w:type="spellStart"/>
      <w:r w:rsidRPr="008B4EEA">
        <w:rPr>
          <w:i/>
          <w:lang w:val="lt-LT"/>
        </w:rPr>
        <w:t>Exit</w:t>
      </w:r>
      <w:proofErr w:type="spellEnd"/>
      <w:r w:rsidRPr="008B4EEA">
        <w:rPr>
          <w:i/>
          <w:lang w:val="lt-LT"/>
        </w:rPr>
        <w:t xml:space="preserve">, </w:t>
      </w:r>
      <w:proofErr w:type="spellStart"/>
      <w:r w:rsidRPr="008B4EEA">
        <w:rPr>
          <w:i/>
          <w:lang w:val="lt-LT"/>
        </w:rPr>
        <w:t>voice</w:t>
      </w:r>
      <w:proofErr w:type="spellEnd"/>
      <w:r w:rsidRPr="008B4EEA">
        <w:rPr>
          <w:i/>
          <w:lang w:val="lt-LT"/>
        </w:rPr>
        <w:t xml:space="preserve">, </w:t>
      </w:r>
      <w:proofErr w:type="spellStart"/>
      <w:r w:rsidRPr="008B4EEA">
        <w:rPr>
          <w:i/>
          <w:lang w:val="lt-LT"/>
        </w:rPr>
        <w:t>and</w:t>
      </w:r>
      <w:proofErr w:type="spellEnd"/>
      <w:r w:rsidRPr="008B4EEA">
        <w:rPr>
          <w:i/>
          <w:lang w:val="lt-LT"/>
        </w:rPr>
        <w:t xml:space="preserve"> </w:t>
      </w:r>
      <w:proofErr w:type="spellStart"/>
      <w:r w:rsidRPr="008B4EEA">
        <w:rPr>
          <w:i/>
          <w:lang w:val="lt-LT"/>
        </w:rPr>
        <w:t>loyalty</w:t>
      </w:r>
      <w:proofErr w:type="spellEnd"/>
      <w:r w:rsidRPr="008B4EEA">
        <w:rPr>
          <w:i/>
          <w:lang w:val="lt-LT"/>
        </w:rPr>
        <w:t xml:space="preserve">: </w:t>
      </w:r>
      <w:proofErr w:type="spellStart"/>
      <w:r w:rsidRPr="008B4EEA">
        <w:rPr>
          <w:i/>
          <w:lang w:val="lt-LT"/>
        </w:rPr>
        <w:t>Responses</w:t>
      </w:r>
      <w:proofErr w:type="spellEnd"/>
      <w:r w:rsidRPr="008B4EEA">
        <w:rPr>
          <w:i/>
          <w:lang w:val="lt-LT"/>
        </w:rPr>
        <w:t xml:space="preserve"> to </w:t>
      </w:r>
      <w:proofErr w:type="spellStart"/>
      <w:r w:rsidRPr="008B4EEA">
        <w:rPr>
          <w:i/>
          <w:lang w:val="lt-LT"/>
        </w:rPr>
        <w:t>decline</w:t>
      </w:r>
      <w:proofErr w:type="spellEnd"/>
      <w:r w:rsidRPr="008B4EEA">
        <w:rPr>
          <w:i/>
          <w:lang w:val="lt-LT"/>
        </w:rPr>
        <w:t xml:space="preserve"> </w:t>
      </w:r>
      <w:proofErr w:type="spellStart"/>
      <w:r w:rsidRPr="008B4EEA">
        <w:rPr>
          <w:i/>
          <w:lang w:val="lt-LT"/>
        </w:rPr>
        <w:t>in</w:t>
      </w:r>
      <w:proofErr w:type="spellEnd"/>
      <w:r w:rsidRPr="008B4EEA">
        <w:rPr>
          <w:i/>
          <w:lang w:val="lt-LT"/>
        </w:rPr>
        <w:t xml:space="preserve"> </w:t>
      </w:r>
      <w:proofErr w:type="spellStart"/>
      <w:r w:rsidRPr="008B4EEA">
        <w:rPr>
          <w:i/>
          <w:lang w:val="lt-LT"/>
        </w:rPr>
        <w:t>firms</w:t>
      </w:r>
      <w:proofErr w:type="spellEnd"/>
      <w:r w:rsidRPr="008B4EEA">
        <w:rPr>
          <w:i/>
          <w:lang w:val="lt-LT"/>
        </w:rPr>
        <w:t xml:space="preserve">, </w:t>
      </w:r>
      <w:proofErr w:type="spellStart"/>
      <w:r w:rsidRPr="008B4EEA">
        <w:rPr>
          <w:i/>
          <w:lang w:val="lt-LT"/>
        </w:rPr>
        <w:t>organizations</w:t>
      </w:r>
      <w:proofErr w:type="spellEnd"/>
      <w:r w:rsidRPr="008B4EEA">
        <w:rPr>
          <w:i/>
          <w:lang w:val="lt-LT"/>
        </w:rPr>
        <w:t xml:space="preserve">, </w:t>
      </w:r>
      <w:proofErr w:type="spellStart"/>
      <w:r w:rsidRPr="008B4EEA">
        <w:rPr>
          <w:i/>
          <w:lang w:val="lt-LT"/>
        </w:rPr>
        <w:t>and</w:t>
      </w:r>
      <w:proofErr w:type="spellEnd"/>
      <w:r w:rsidRPr="008B4EEA">
        <w:rPr>
          <w:i/>
          <w:lang w:val="lt-LT"/>
        </w:rPr>
        <w:t xml:space="preserve"> </w:t>
      </w:r>
      <w:proofErr w:type="spellStart"/>
      <w:r w:rsidRPr="008B4EEA">
        <w:rPr>
          <w:i/>
          <w:lang w:val="lt-LT"/>
        </w:rPr>
        <w:t>states</w:t>
      </w:r>
      <w:proofErr w:type="spellEnd"/>
      <w:r w:rsidRPr="008B4EEA">
        <w:rPr>
          <w:lang w:val="lt-LT"/>
        </w:rPr>
        <w:t xml:space="preserve"> (</w:t>
      </w:r>
      <w:proofErr w:type="spellStart"/>
      <w:r w:rsidRPr="008B4EEA">
        <w:rPr>
          <w:lang w:val="lt-LT"/>
        </w:rPr>
        <w:t>Vol</w:t>
      </w:r>
      <w:proofErr w:type="spellEnd"/>
      <w:r w:rsidRPr="008B4EEA">
        <w:rPr>
          <w:lang w:val="lt-LT"/>
        </w:rPr>
        <w:t xml:space="preserve">. 25). </w:t>
      </w:r>
      <w:proofErr w:type="spellStart"/>
      <w:r w:rsidRPr="008B4EEA">
        <w:rPr>
          <w:lang w:val="lt-LT"/>
        </w:rPr>
        <w:t>Harvard</w:t>
      </w:r>
      <w:proofErr w:type="spellEnd"/>
      <w:r w:rsidRPr="008B4EEA">
        <w:rPr>
          <w:lang w:val="lt-LT"/>
        </w:rPr>
        <w:t xml:space="preserve"> </w:t>
      </w:r>
      <w:proofErr w:type="spellStart"/>
      <w:r w:rsidRPr="008B4EEA">
        <w:rPr>
          <w:lang w:val="lt-LT"/>
        </w:rPr>
        <w:t>university</w:t>
      </w:r>
      <w:proofErr w:type="spellEnd"/>
      <w:r w:rsidRPr="008B4EEA">
        <w:rPr>
          <w:lang w:val="lt-LT"/>
        </w:rPr>
        <w:t xml:space="preserve"> </w:t>
      </w:r>
      <w:proofErr w:type="spellStart"/>
      <w:r w:rsidRPr="008B4EEA">
        <w:rPr>
          <w:lang w:val="lt-LT"/>
        </w:rPr>
        <w:t>press</w:t>
      </w:r>
      <w:proofErr w:type="spellEnd"/>
      <w:r w:rsidRPr="008B4EEA">
        <w:rPr>
          <w:lang w:val="lt-LT"/>
        </w:rPr>
        <w:t>.</w:t>
      </w:r>
    </w:p>
    <w:p w14:paraId="430162A0" w14:textId="1F38A415" w:rsidR="00D10CC9" w:rsidRPr="008B4EEA" w:rsidRDefault="00D10CC9">
      <w:pPr>
        <w:spacing w:line="360" w:lineRule="auto"/>
        <w:jc w:val="both"/>
        <w:rPr>
          <w:lang w:val="lt-LT"/>
        </w:rPr>
      </w:pPr>
      <w:proofErr w:type="spellStart"/>
      <w:r w:rsidRPr="00D10CC9">
        <w:rPr>
          <w:lang w:val="lt-LT"/>
        </w:rPr>
        <w:t>Jusienė</w:t>
      </w:r>
      <w:proofErr w:type="spellEnd"/>
      <w:r w:rsidRPr="00D10CC9">
        <w:rPr>
          <w:lang w:val="lt-LT"/>
        </w:rPr>
        <w:t xml:space="preserve">, R., </w:t>
      </w:r>
      <w:proofErr w:type="spellStart"/>
      <w:r w:rsidRPr="00D10CC9">
        <w:rPr>
          <w:lang w:val="lt-LT"/>
        </w:rPr>
        <w:t>Būdienė</w:t>
      </w:r>
      <w:proofErr w:type="spellEnd"/>
      <w:r w:rsidRPr="00D10CC9">
        <w:rPr>
          <w:lang w:val="lt-LT"/>
        </w:rPr>
        <w:t xml:space="preserve">, V., </w:t>
      </w:r>
      <w:proofErr w:type="spellStart"/>
      <w:r w:rsidRPr="00D10CC9">
        <w:rPr>
          <w:lang w:val="lt-LT"/>
        </w:rPr>
        <w:t>Gintilienė</w:t>
      </w:r>
      <w:proofErr w:type="spellEnd"/>
      <w:r w:rsidRPr="00D10CC9">
        <w:rPr>
          <w:lang w:val="lt-LT"/>
        </w:rPr>
        <w:t xml:space="preserve">, G., </w:t>
      </w:r>
      <w:proofErr w:type="spellStart"/>
      <w:r w:rsidRPr="00D10CC9">
        <w:rPr>
          <w:lang w:val="lt-LT"/>
        </w:rPr>
        <w:t>Girdzijauskienė</w:t>
      </w:r>
      <w:proofErr w:type="spellEnd"/>
      <w:r w:rsidRPr="00D10CC9">
        <w:rPr>
          <w:lang w:val="lt-LT"/>
        </w:rPr>
        <w:t xml:space="preserve">, S., </w:t>
      </w:r>
      <w:proofErr w:type="spellStart"/>
      <w:r w:rsidRPr="00D10CC9">
        <w:rPr>
          <w:lang w:val="lt-LT"/>
        </w:rPr>
        <w:t>Stonkuvienė</w:t>
      </w:r>
      <w:proofErr w:type="spellEnd"/>
      <w:r w:rsidRPr="00D10CC9">
        <w:rPr>
          <w:lang w:val="lt-LT"/>
        </w:rPr>
        <w:t>, I., Žėkaitė, J., Adomaitytė, I.,</w:t>
      </w:r>
      <w:proofErr w:type="spellStart"/>
      <w:r w:rsidRPr="00D10CC9">
        <w:rPr>
          <w:lang w:val="lt-LT"/>
        </w:rPr>
        <w:t>Subačienė</w:t>
      </w:r>
      <w:proofErr w:type="spellEnd"/>
      <w:r w:rsidRPr="00D10CC9">
        <w:rPr>
          <w:lang w:val="lt-LT"/>
        </w:rPr>
        <w:t xml:space="preserve">, </w:t>
      </w:r>
      <w:proofErr w:type="spellStart"/>
      <w:r w:rsidRPr="00D10CC9">
        <w:rPr>
          <w:lang w:val="lt-LT"/>
        </w:rPr>
        <w:t>Baukienė</w:t>
      </w:r>
      <w:proofErr w:type="spellEnd"/>
      <w:r w:rsidRPr="00D10CC9">
        <w:rPr>
          <w:lang w:val="lt-LT"/>
        </w:rPr>
        <w:t xml:space="preserve">, E., </w:t>
      </w:r>
      <w:proofErr w:type="spellStart"/>
      <w:r w:rsidRPr="00D10CC9">
        <w:rPr>
          <w:lang w:val="lt-LT"/>
        </w:rPr>
        <w:t>Breidokienė</w:t>
      </w:r>
      <w:proofErr w:type="spellEnd"/>
      <w:r w:rsidRPr="00D10CC9">
        <w:rPr>
          <w:lang w:val="lt-LT"/>
        </w:rPr>
        <w:t xml:space="preserve">, R., </w:t>
      </w:r>
      <w:proofErr w:type="spellStart"/>
      <w:r w:rsidRPr="00D10CC9">
        <w:rPr>
          <w:lang w:val="lt-LT"/>
        </w:rPr>
        <w:t>Buzaitytė-Kašalynienė</w:t>
      </w:r>
      <w:proofErr w:type="spellEnd"/>
      <w:r w:rsidRPr="00D10CC9">
        <w:rPr>
          <w:lang w:val="lt-LT"/>
        </w:rPr>
        <w:t xml:space="preserve">, J., </w:t>
      </w:r>
      <w:proofErr w:type="spellStart"/>
      <w:r w:rsidRPr="00D10CC9">
        <w:rPr>
          <w:lang w:val="lt-LT"/>
        </w:rPr>
        <w:t>Dragūnevičius</w:t>
      </w:r>
      <w:proofErr w:type="spellEnd"/>
      <w:r w:rsidRPr="00D10CC9">
        <w:rPr>
          <w:lang w:val="lt-LT"/>
        </w:rPr>
        <w:t xml:space="preserve">, K., </w:t>
      </w:r>
      <w:proofErr w:type="spellStart"/>
      <w:r w:rsidRPr="00D10CC9">
        <w:rPr>
          <w:lang w:val="lt-LT"/>
        </w:rPr>
        <w:t>Grabauskienė</w:t>
      </w:r>
      <w:proofErr w:type="spellEnd"/>
      <w:r w:rsidRPr="00D10CC9">
        <w:rPr>
          <w:lang w:val="lt-LT"/>
        </w:rPr>
        <w:t xml:space="preserve">, V., </w:t>
      </w:r>
      <w:proofErr w:type="spellStart"/>
      <w:r w:rsidRPr="00D10CC9">
        <w:rPr>
          <w:lang w:val="lt-LT"/>
        </w:rPr>
        <w:t>Praninskienė</w:t>
      </w:r>
      <w:proofErr w:type="spellEnd"/>
      <w:r w:rsidRPr="00D10CC9">
        <w:rPr>
          <w:lang w:val="lt-LT"/>
        </w:rPr>
        <w:t xml:space="preserve">, R., </w:t>
      </w:r>
      <w:proofErr w:type="spellStart"/>
      <w:r w:rsidRPr="00D10CC9">
        <w:rPr>
          <w:lang w:val="lt-LT"/>
        </w:rPr>
        <w:t>Schoroškienė</w:t>
      </w:r>
      <w:proofErr w:type="spellEnd"/>
      <w:r w:rsidRPr="00D10CC9">
        <w:rPr>
          <w:lang w:val="lt-LT"/>
        </w:rPr>
        <w:t xml:space="preserve">, V., </w:t>
      </w:r>
      <w:proofErr w:type="spellStart"/>
      <w:r w:rsidRPr="00D10CC9">
        <w:rPr>
          <w:lang w:val="lt-LT"/>
        </w:rPr>
        <w:t>Speičytė</w:t>
      </w:r>
      <w:proofErr w:type="spellEnd"/>
      <w:r w:rsidRPr="00D10CC9">
        <w:rPr>
          <w:lang w:val="lt-LT"/>
        </w:rPr>
        <w:t xml:space="preserve"> </w:t>
      </w:r>
      <w:proofErr w:type="spellStart"/>
      <w:r w:rsidRPr="00D10CC9">
        <w:rPr>
          <w:lang w:val="lt-LT"/>
        </w:rPr>
        <w:t>Ruschhoff</w:t>
      </w:r>
      <w:proofErr w:type="spellEnd"/>
      <w:r w:rsidRPr="00D10CC9">
        <w:rPr>
          <w:lang w:val="lt-LT"/>
        </w:rPr>
        <w:t>, E., Urbonas, V. (2021)</w:t>
      </w:r>
      <w:r>
        <w:rPr>
          <w:lang w:val="lt-LT"/>
        </w:rPr>
        <w:t>.</w:t>
      </w:r>
      <w:r w:rsidRPr="00D10CC9">
        <w:rPr>
          <w:lang w:val="lt-LT"/>
        </w:rPr>
        <w:t xml:space="preserve"> </w:t>
      </w:r>
      <w:r w:rsidRPr="00D10CC9">
        <w:rPr>
          <w:i/>
          <w:lang w:val="lt-LT"/>
        </w:rPr>
        <w:t xml:space="preserve">Nuotolinis vaikų ugdymas pandemijos dėl COVID-19 metu: grėsmės bei galimybės </w:t>
      </w:r>
      <w:proofErr w:type="spellStart"/>
      <w:r w:rsidRPr="00D10CC9">
        <w:rPr>
          <w:i/>
          <w:lang w:val="lt-LT"/>
        </w:rPr>
        <w:t>ekosisteminiu</w:t>
      </w:r>
      <w:proofErr w:type="spellEnd"/>
      <w:r w:rsidRPr="00D10CC9">
        <w:rPr>
          <w:i/>
          <w:lang w:val="lt-LT"/>
        </w:rPr>
        <w:t xml:space="preserve"> požiūriu</w:t>
      </w:r>
      <w:r>
        <w:rPr>
          <w:lang w:val="lt-LT"/>
        </w:rPr>
        <w:t>.</w:t>
      </w:r>
      <w:r w:rsidRPr="00D10CC9">
        <w:rPr>
          <w:lang w:val="lt-LT"/>
        </w:rPr>
        <w:t xml:space="preserve"> Mokslo studija. Vilniaus universiteto leidykla. https://www.fsf.vu.lt/dokumentai/Nuotolinis_vaiku_ugdymas_pandemijos_del_COVID-19_metu.pdf</w:t>
      </w:r>
    </w:p>
    <w:p w14:paraId="01D5763F" w14:textId="77777777" w:rsidR="000F5188" w:rsidRPr="008B4EEA" w:rsidRDefault="004741EB">
      <w:pPr>
        <w:pStyle w:val="PreformattedText"/>
        <w:spacing w:line="360" w:lineRule="auto"/>
        <w:jc w:val="both"/>
        <w:rPr>
          <w:rFonts w:ascii="Liberation Serif" w:hAnsi="Liberation Serif"/>
          <w:sz w:val="24"/>
          <w:szCs w:val="24"/>
          <w:lang w:val="lt-LT"/>
        </w:rPr>
      </w:pPr>
      <w:r w:rsidRPr="008B4EEA">
        <w:rPr>
          <w:rFonts w:ascii="Liberation Serif" w:hAnsi="Liberation Serif"/>
          <w:sz w:val="24"/>
          <w:szCs w:val="24"/>
          <w:lang w:val="lt-LT"/>
        </w:rPr>
        <w:t xml:space="preserve">Norkienė, S., </w:t>
      </w:r>
      <w:proofErr w:type="spellStart"/>
      <w:r w:rsidRPr="008B4EEA">
        <w:rPr>
          <w:rFonts w:ascii="Liberation Serif" w:hAnsi="Liberation Serif"/>
          <w:sz w:val="24"/>
          <w:szCs w:val="24"/>
          <w:lang w:val="lt-LT"/>
        </w:rPr>
        <w:t>Basistytė</w:t>
      </w:r>
      <w:proofErr w:type="spellEnd"/>
      <w:r w:rsidRPr="008B4EEA">
        <w:rPr>
          <w:rFonts w:ascii="Liberation Serif" w:hAnsi="Liberation Serif"/>
          <w:sz w:val="24"/>
          <w:szCs w:val="24"/>
          <w:lang w:val="lt-LT"/>
        </w:rPr>
        <w:t>, I., &amp; Norkutė–</w:t>
      </w:r>
      <w:proofErr w:type="spellStart"/>
      <w:r w:rsidRPr="008B4EEA">
        <w:rPr>
          <w:rFonts w:ascii="Liberation Serif" w:hAnsi="Liberation Serif"/>
          <w:sz w:val="24"/>
          <w:szCs w:val="24"/>
          <w:lang w:val="lt-LT"/>
        </w:rPr>
        <w:t>Macijauskė</w:t>
      </w:r>
      <w:proofErr w:type="spellEnd"/>
      <w:r w:rsidRPr="008B4EEA">
        <w:rPr>
          <w:rFonts w:ascii="Liberation Serif" w:hAnsi="Liberation Serif"/>
          <w:sz w:val="24"/>
          <w:szCs w:val="24"/>
          <w:lang w:val="lt-LT"/>
        </w:rPr>
        <w:t xml:space="preserve">, U. (2018). Jaunimo fizinis aktyvumas kaip rizikingos elgsenos prevencija. </w:t>
      </w:r>
      <w:r w:rsidRPr="00D10CC9">
        <w:rPr>
          <w:rFonts w:ascii="Liberation Serif" w:hAnsi="Liberation Serif"/>
          <w:i/>
          <w:sz w:val="24"/>
          <w:szCs w:val="24"/>
          <w:lang w:val="lt-LT"/>
        </w:rPr>
        <w:t>Sveikatos mokslai</w:t>
      </w:r>
      <w:r w:rsidRPr="008B4EEA">
        <w:rPr>
          <w:rFonts w:ascii="Liberation Serif" w:hAnsi="Liberation Serif"/>
          <w:sz w:val="24"/>
          <w:szCs w:val="24"/>
          <w:lang w:val="lt-LT"/>
        </w:rPr>
        <w:t>, 28(7), 58-62.</w:t>
      </w:r>
    </w:p>
    <w:p w14:paraId="7525F5EC" w14:textId="77777777" w:rsidR="000F5188" w:rsidRPr="008B4EEA" w:rsidRDefault="004741EB">
      <w:pPr>
        <w:spacing w:line="360" w:lineRule="auto"/>
        <w:jc w:val="both"/>
        <w:rPr>
          <w:lang w:val="lt-LT"/>
        </w:rPr>
      </w:pPr>
      <w:proofErr w:type="spellStart"/>
      <w:r w:rsidRPr="008B4EEA">
        <w:rPr>
          <w:lang w:val="lt-LT"/>
        </w:rPr>
        <w:t>Loikienė</w:t>
      </w:r>
      <w:proofErr w:type="spellEnd"/>
      <w:r w:rsidRPr="008B4EEA">
        <w:rPr>
          <w:lang w:val="lt-LT"/>
        </w:rPr>
        <w:t xml:space="preserve">, O., &amp; </w:t>
      </w:r>
      <w:proofErr w:type="spellStart"/>
      <w:r w:rsidRPr="008B4EEA">
        <w:rPr>
          <w:lang w:val="lt-LT"/>
        </w:rPr>
        <w:t>Pileckaitė-Markovienė</w:t>
      </w:r>
      <w:proofErr w:type="spellEnd"/>
      <w:r w:rsidRPr="008B4EEA">
        <w:rPr>
          <w:lang w:val="lt-LT"/>
        </w:rPr>
        <w:t xml:space="preserve">, M. (2013). Aukštųjų mokyklų dėstytojų ir bendrojo ugdymo mokyklų mokytojų darbe patiriamo streso </w:t>
      </w:r>
      <w:proofErr w:type="spellStart"/>
      <w:r w:rsidRPr="008B4EEA">
        <w:rPr>
          <w:lang w:val="lt-LT"/>
        </w:rPr>
        <w:t>įveikos</w:t>
      </w:r>
      <w:proofErr w:type="spellEnd"/>
      <w:r w:rsidRPr="008B4EEA">
        <w:rPr>
          <w:lang w:val="lt-LT"/>
        </w:rPr>
        <w:t xml:space="preserve"> stiliai. </w:t>
      </w:r>
      <w:r w:rsidRPr="008B4EEA">
        <w:rPr>
          <w:i/>
          <w:lang w:val="lt-LT"/>
        </w:rPr>
        <w:t xml:space="preserve">Pedagogika, 2013, t. 109, </w:t>
      </w:r>
      <w:proofErr w:type="spellStart"/>
      <w:r w:rsidRPr="008B4EEA">
        <w:rPr>
          <w:i/>
          <w:lang w:val="lt-LT"/>
        </w:rPr>
        <w:t>nr.</w:t>
      </w:r>
      <w:proofErr w:type="spellEnd"/>
      <w:r w:rsidRPr="008B4EEA">
        <w:rPr>
          <w:i/>
          <w:lang w:val="lt-LT"/>
        </w:rPr>
        <w:t xml:space="preserve"> 2, p. 78-85</w:t>
      </w:r>
      <w:r w:rsidRPr="008B4EEA">
        <w:rPr>
          <w:lang w:val="lt-LT"/>
        </w:rPr>
        <w:t>.</w:t>
      </w:r>
    </w:p>
    <w:p w14:paraId="4C5850ED" w14:textId="77777777" w:rsidR="000F5188" w:rsidRPr="008B4EEA" w:rsidRDefault="004741EB">
      <w:pPr>
        <w:spacing w:line="360" w:lineRule="auto"/>
        <w:jc w:val="both"/>
        <w:rPr>
          <w:lang w:val="lt-LT"/>
        </w:rPr>
      </w:pPr>
      <w:r w:rsidRPr="008B4EEA">
        <w:rPr>
          <w:lang w:val="lt-LT"/>
        </w:rPr>
        <w:t xml:space="preserve">Pilipavičius, V. (2014). Jaunimo verslumo </w:t>
      </w:r>
      <w:proofErr w:type="spellStart"/>
      <w:r w:rsidRPr="008B4EEA">
        <w:rPr>
          <w:lang w:val="lt-LT"/>
        </w:rPr>
        <w:t>veiklinimas</w:t>
      </w:r>
      <w:proofErr w:type="spellEnd"/>
      <w:r w:rsidRPr="008B4EEA">
        <w:rPr>
          <w:lang w:val="lt-LT"/>
        </w:rPr>
        <w:t xml:space="preserve">: </w:t>
      </w:r>
      <w:proofErr w:type="spellStart"/>
      <w:r w:rsidRPr="008B4EEA">
        <w:rPr>
          <w:lang w:val="lt-LT"/>
        </w:rPr>
        <w:t>profesiologinės</w:t>
      </w:r>
      <w:proofErr w:type="spellEnd"/>
      <w:r w:rsidRPr="008B4EEA">
        <w:rPr>
          <w:lang w:val="lt-LT"/>
        </w:rPr>
        <w:t xml:space="preserve"> įžvalgos. </w:t>
      </w:r>
      <w:r w:rsidRPr="008B4EEA">
        <w:rPr>
          <w:i/>
          <w:lang w:val="lt-LT"/>
        </w:rPr>
        <w:t xml:space="preserve">Vadybos mokslas </w:t>
      </w:r>
      <w:r w:rsidRPr="008B4EEA">
        <w:rPr>
          <w:i/>
          <w:lang w:val="lt-LT"/>
        </w:rPr>
        <w:lastRenderedPageBreak/>
        <w:t>ir studijos-kaimo verslų ir jų infrastruktūros plėtrai</w:t>
      </w:r>
      <w:r w:rsidRPr="008B4EEA">
        <w:rPr>
          <w:lang w:val="lt-LT"/>
        </w:rPr>
        <w:t xml:space="preserve">, </w:t>
      </w:r>
      <w:r w:rsidRPr="008B4EEA">
        <w:rPr>
          <w:i/>
          <w:lang w:val="lt-LT"/>
        </w:rPr>
        <w:t>36</w:t>
      </w:r>
      <w:r w:rsidRPr="008B4EEA">
        <w:rPr>
          <w:lang w:val="lt-LT"/>
        </w:rPr>
        <w:t>(1), 116-124.</w:t>
      </w:r>
    </w:p>
    <w:p w14:paraId="73257E1E" w14:textId="77777777" w:rsidR="000F5188" w:rsidRPr="008B4EEA" w:rsidRDefault="004741EB">
      <w:pPr>
        <w:spacing w:line="360" w:lineRule="auto"/>
        <w:jc w:val="both"/>
        <w:rPr>
          <w:lang w:val="lt-LT"/>
        </w:rPr>
      </w:pPr>
      <w:proofErr w:type="spellStart"/>
      <w:r w:rsidRPr="008B4EEA">
        <w:rPr>
          <w:lang w:val="lt-LT"/>
        </w:rPr>
        <w:t>Pruskus</w:t>
      </w:r>
      <w:proofErr w:type="spellEnd"/>
      <w:r w:rsidRPr="008B4EEA">
        <w:rPr>
          <w:lang w:val="lt-LT"/>
        </w:rPr>
        <w:t xml:space="preserve">, V. (2014). Jaunimo dalyvavimo savanoriškoje veikloje įtaka socializacijai ir kompetencijų ugdymuisi. </w:t>
      </w:r>
      <w:r w:rsidRPr="008B4EEA">
        <w:rPr>
          <w:i/>
          <w:lang w:val="lt-LT"/>
        </w:rPr>
        <w:t>Santalka: filologija, edukologija</w:t>
      </w:r>
      <w:r w:rsidRPr="008B4EEA">
        <w:rPr>
          <w:lang w:val="lt-LT"/>
        </w:rPr>
        <w:t xml:space="preserve">, </w:t>
      </w:r>
      <w:r w:rsidRPr="008B4EEA">
        <w:rPr>
          <w:i/>
          <w:lang w:val="lt-LT"/>
        </w:rPr>
        <w:t>22</w:t>
      </w:r>
      <w:r w:rsidRPr="008B4EEA">
        <w:rPr>
          <w:lang w:val="lt-LT"/>
        </w:rPr>
        <w:t>(1), 74-81.</w:t>
      </w:r>
    </w:p>
    <w:p w14:paraId="006445EE" w14:textId="77777777" w:rsidR="000F5188" w:rsidRPr="008B4EEA" w:rsidRDefault="004741EB">
      <w:pPr>
        <w:spacing w:line="360" w:lineRule="auto"/>
        <w:jc w:val="both"/>
        <w:rPr>
          <w:lang w:val="lt-LT"/>
        </w:rPr>
      </w:pPr>
      <w:proofErr w:type="spellStart"/>
      <w:r w:rsidRPr="008B4EEA">
        <w:rPr>
          <w:lang w:val="lt-LT"/>
        </w:rPr>
        <w:t>Rudžinskienė</w:t>
      </w:r>
      <w:proofErr w:type="spellEnd"/>
      <w:r w:rsidRPr="008B4EEA">
        <w:rPr>
          <w:lang w:val="lt-LT"/>
        </w:rPr>
        <w:t xml:space="preserve">, R. (2013). Jaunų ilgalaikių bedarbių integracijos į darbo rinką ypatumai. </w:t>
      </w:r>
      <w:r w:rsidRPr="008B4EEA">
        <w:rPr>
          <w:i/>
          <w:lang w:val="lt-LT"/>
        </w:rPr>
        <w:t>STEPP: socialinė teorija, empirija, politika ir praktika</w:t>
      </w:r>
      <w:r w:rsidRPr="008B4EEA">
        <w:rPr>
          <w:lang w:val="lt-LT"/>
        </w:rPr>
        <w:t>, (7), 24-37.</w:t>
      </w:r>
    </w:p>
    <w:p w14:paraId="21DB66D9" w14:textId="77777777" w:rsidR="000F5188" w:rsidRPr="008B4EEA" w:rsidRDefault="004741EB">
      <w:pPr>
        <w:pStyle w:val="PreformattedText"/>
        <w:spacing w:line="360" w:lineRule="auto"/>
        <w:jc w:val="both"/>
        <w:rPr>
          <w:rFonts w:ascii="Liberation Serif" w:hAnsi="Liberation Serif"/>
          <w:sz w:val="24"/>
          <w:szCs w:val="24"/>
          <w:lang w:val="lt-LT"/>
        </w:rPr>
      </w:pPr>
      <w:proofErr w:type="spellStart"/>
      <w:r w:rsidRPr="008B4EEA">
        <w:rPr>
          <w:rFonts w:ascii="Liberation Serif" w:hAnsi="Liberation Serif"/>
          <w:sz w:val="24"/>
          <w:szCs w:val="24"/>
          <w:lang w:val="lt-LT"/>
        </w:rPr>
        <w:t>Slabadienė</w:t>
      </w:r>
      <w:proofErr w:type="spellEnd"/>
      <w:r w:rsidRPr="008B4EEA">
        <w:rPr>
          <w:rFonts w:ascii="Liberation Serif" w:hAnsi="Liberation Serif"/>
          <w:sz w:val="24"/>
          <w:szCs w:val="24"/>
          <w:lang w:val="lt-LT"/>
        </w:rPr>
        <w:t xml:space="preserve">, M., </w:t>
      </w:r>
      <w:proofErr w:type="spellStart"/>
      <w:r w:rsidRPr="008B4EEA">
        <w:rPr>
          <w:rFonts w:ascii="Liberation Serif" w:hAnsi="Liberation Serif"/>
          <w:sz w:val="24"/>
          <w:szCs w:val="24"/>
          <w:lang w:val="lt-LT"/>
        </w:rPr>
        <w:t>Gadeikytė</w:t>
      </w:r>
      <w:proofErr w:type="spellEnd"/>
      <w:r w:rsidRPr="008B4EEA">
        <w:rPr>
          <w:rFonts w:ascii="Liberation Serif" w:hAnsi="Liberation Serif"/>
          <w:sz w:val="24"/>
          <w:szCs w:val="24"/>
          <w:lang w:val="lt-LT"/>
        </w:rPr>
        <w:t xml:space="preserve">, I., &amp; Steiblienė, V. (2021). Probleminio interneto naudojimo sąsajos su bendraisiais sveikatos simptomais ir žalingu alkoholio vartojimu tarp kasdienio interneto naudotojų. Medicinos mokslai. </w:t>
      </w:r>
      <w:proofErr w:type="spellStart"/>
      <w:r w:rsidRPr="008B4EEA">
        <w:rPr>
          <w:rFonts w:ascii="Liberation Serif" w:hAnsi="Liberation Serif"/>
          <w:sz w:val="24"/>
          <w:szCs w:val="24"/>
          <w:lang w:val="lt-LT"/>
        </w:rPr>
        <w:t>Medical</w:t>
      </w:r>
      <w:proofErr w:type="spellEnd"/>
      <w:r w:rsidRPr="008B4EEA">
        <w:rPr>
          <w:rFonts w:ascii="Liberation Serif" w:hAnsi="Liberation Serif"/>
          <w:sz w:val="24"/>
          <w:szCs w:val="24"/>
          <w:lang w:val="lt-LT"/>
        </w:rPr>
        <w:t xml:space="preserve"> </w:t>
      </w:r>
      <w:proofErr w:type="spellStart"/>
      <w:r w:rsidRPr="008B4EEA">
        <w:rPr>
          <w:rFonts w:ascii="Liberation Serif" w:hAnsi="Liberation Serif"/>
          <w:sz w:val="24"/>
          <w:szCs w:val="24"/>
          <w:lang w:val="lt-LT"/>
        </w:rPr>
        <w:t>sciences</w:t>
      </w:r>
      <w:proofErr w:type="spellEnd"/>
      <w:r w:rsidRPr="008B4EEA">
        <w:rPr>
          <w:rFonts w:ascii="Liberation Serif" w:hAnsi="Liberation Serif"/>
          <w:sz w:val="24"/>
          <w:szCs w:val="24"/>
          <w:lang w:val="lt-LT"/>
        </w:rPr>
        <w:t xml:space="preserve">. Kėdainiai: VšĮ" Lietuvos sveikatos mokslinių tyrimų centras", 2021, </w:t>
      </w:r>
      <w:proofErr w:type="spellStart"/>
      <w:r w:rsidRPr="008B4EEA">
        <w:rPr>
          <w:rFonts w:ascii="Liberation Serif" w:hAnsi="Liberation Serif"/>
          <w:sz w:val="24"/>
          <w:szCs w:val="24"/>
          <w:lang w:val="lt-LT"/>
        </w:rPr>
        <w:t>vol</w:t>
      </w:r>
      <w:proofErr w:type="spellEnd"/>
      <w:r w:rsidRPr="008B4EEA">
        <w:rPr>
          <w:rFonts w:ascii="Liberation Serif" w:hAnsi="Liberation Serif"/>
          <w:sz w:val="24"/>
          <w:szCs w:val="24"/>
          <w:lang w:val="lt-LT"/>
        </w:rPr>
        <w:t xml:space="preserve">. 9, </w:t>
      </w:r>
      <w:proofErr w:type="spellStart"/>
      <w:r w:rsidRPr="008B4EEA">
        <w:rPr>
          <w:rFonts w:ascii="Liberation Serif" w:hAnsi="Liberation Serif"/>
          <w:sz w:val="24"/>
          <w:szCs w:val="24"/>
          <w:lang w:val="lt-LT"/>
        </w:rPr>
        <w:t>no</w:t>
      </w:r>
      <w:proofErr w:type="spellEnd"/>
      <w:r w:rsidRPr="008B4EEA">
        <w:rPr>
          <w:rFonts w:ascii="Liberation Serif" w:hAnsi="Liberation Serif"/>
          <w:sz w:val="24"/>
          <w:szCs w:val="24"/>
          <w:lang w:val="lt-LT"/>
        </w:rPr>
        <w:t xml:space="preserve">. 2, </w:t>
      </w:r>
      <w:proofErr w:type="spellStart"/>
      <w:r w:rsidRPr="008B4EEA">
        <w:rPr>
          <w:rFonts w:ascii="Liberation Serif" w:hAnsi="Liberation Serif"/>
          <w:sz w:val="24"/>
          <w:szCs w:val="24"/>
          <w:lang w:val="lt-LT"/>
        </w:rPr>
        <w:t>Mar</w:t>
      </w:r>
      <w:proofErr w:type="spellEnd"/>
      <w:r w:rsidRPr="008B4EEA">
        <w:rPr>
          <w:rFonts w:ascii="Liberation Serif" w:hAnsi="Liberation Serif"/>
          <w:sz w:val="24"/>
          <w:szCs w:val="24"/>
          <w:lang w:val="lt-LT"/>
        </w:rPr>
        <w:t xml:space="preserve"> 30.</w:t>
      </w:r>
    </w:p>
    <w:p w14:paraId="79054CD3" w14:textId="77777777" w:rsidR="000F5188" w:rsidRPr="00BA138C" w:rsidRDefault="004741EB">
      <w:pPr>
        <w:spacing w:line="360" w:lineRule="auto"/>
        <w:jc w:val="both"/>
      </w:pPr>
      <w:r w:rsidRPr="00BA138C">
        <w:rPr>
          <w:lang w:val="lt-LT"/>
        </w:rPr>
        <w:t xml:space="preserve">Norkus, Z. (2008). Kokia demokratija, koks kapitalizmas. </w:t>
      </w:r>
      <w:r w:rsidRPr="00BA138C">
        <w:rPr>
          <w:i/>
          <w:lang w:val="lt-LT"/>
        </w:rPr>
        <w:t>Pokomunistinė transformacija Lietuvoje lyginamosios istorinės sociologijos požiūriu</w:t>
      </w:r>
      <w:r w:rsidRPr="00BA138C">
        <w:rPr>
          <w:lang w:val="lt-LT"/>
        </w:rPr>
        <w:t>, 483-561.</w:t>
      </w:r>
    </w:p>
    <w:p w14:paraId="5B613981" w14:textId="77777777" w:rsidR="000F5188" w:rsidRDefault="004741EB">
      <w:pPr>
        <w:pStyle w:val="PreformattedText"/>
        <w:spacing w:line="360" w:lineRule="auto"/>
        <w:jc w:val="both"/>
        <w:rPr>
          <w:rFonts w:ascii="Liberation Serif" w:hAnsi="Liberation Serif"/>
          <w:sz w:val="24"/>
          <w:szCs w:val="24"/>
          <w:lang w:val="lt-LT"/>
        </w:rPr>
      </w:pPr>
      <w:r w:rsidRPr="008B4EEA">
        <w:rPr>
          <w:rFonts w:ascii="Liberation Serif" w:hAnsi="Liberation Serif"/>
          <w:sz w:val="24"/>
          <w:szCs w:val="24"/>
          <w:lang w:val="lt-LT"/>
        </w:rPr>
        <w:t>Šaknys, Ž. (2021). Draugų laisvalaikis Vilniaus apskrityje</w:t>
      </w:r>
      <w:r>
        <w:rPr>
          <w:rFonts w:ascii="Liberation Serif" w:hAnsi="Liberation Serif"/>
          <w:sz w:val="24"/>
          <w:szCs w:val="24"/>
          <w:lang w:val="lt-LT"/>
        </w:rPr>
        <w:t xml:space="preserve">: kaimas, miestas ir didmiestis. </w:t>
      </w:r>
      <w:proofErr w:type="spellStart"/>
      <w:r>
        <w:rPr>
          <w:rFonts w:ascii="Liberation Serif" w:hAnsi="Liberation Serif"/>
          <w:sz w:val="24"/>
          <w:szCs w:val="24"/>
          <w:lang w:val="lt-LT"/>
        </w:rPr>
        <w:t>Res</w:t>
      </w:r>
      <w:proofErr w:type="spellEnd"/>
      <w:r>
        <w:rPr>
          <w:rFonts w:ascii="Liberation Serif" w:hAnsi="Liberation Serif"/>
          <w:sz w:val="24"/>
          <w:szCs w:val="24"/>
          <w:lang w:val="lt-LT"/>
        </w:rPr>
        <w:t xml:space="preserve"> </w:t>
      </w:r>
      <w:proofErr w:type="spellStart"/>
      <w:r>
        <w:rPr>
          <w:rFonts w:ascii="Liberation Serif" w:hAnsi="Liberation Serif"/>
          <w:sz w:val="24"/>
          <w:szCs w:val="24"/>
          <w:lang w:val="lt-LT"/>
        </w:rPr>
        <w:t>Humanitariae</w:t>
      </w:r>
      <w:proofErr w:type="spellEnd"/>
      <w:r>
        <w:rPr>
          <w:rFonts w:ascii="Liberation Serif" w:hAnsi="Liberation Serif"/>
          <w:sz w:val="24"/>
          <w:szCs w:val="24"/>
          <w:lang w:val="lt-LT"/>
        </w:rPr>
        <w:t>, 28, 43-58.</w:t>
      </w:r>
    </w:p>
    <w:p w14:paraId="3BE7F7A2" w14:textId="77777777" w:rsidR="000F5188" w:rsidRPr="002F234B" w:rsidRDefault="004741EB">
      <w:pPr>
        <w:spacing w:line="360" w:lineRule="auto"/>
        <w:jc w:val="both"/>
        <w:rPr>
          <w:lang w:val="lt-LT"/>
        </w:rPr>
      </w:pPr>
      <w:r>
        <w:rPr>
          <w:lang w:val="lt-LT"/>
        </w:rPr>
        <w:t xml:space="preserve">Šorytė, D., &amp; </w:t>
      </w:r>
      <w:proofErr w:type="spellStart"/>
      <w:r>
        <w:rPr>
          <w:lang w:val="lt-LT"/>
        </w:rPr>
        <w:t>Pajarskienė</w:t>
      </w:r>
      <w:proofErr w:type="spellEnd"/>
      <w:r>
        <w:rPr>
          <w:lang w:val="lt-LT"/>
        </w:rPr>
        <w:t xml:space="preserve">, B. (2014). Darbuotojų gerovė ir ją skatinantys psichosocialinės darbo aplinkos veiksniai. </w:t>
      </w:r>
      <w:r>
        <w:rPr>
          <w:i/>
          <w:lang w:val="lt-LT"/>
        </w:rPr>
        <w:t>Visuomenės sveikata</w:t>
      </w:r>
      <w:r>
        <w:rPr>
          <w:lang w:val="lt-LT"/>
        </w:rPr>
        <w:t xml:space="preserve">, </w:t>
      </w:r>
      <w:proofErr w:type="spellStart"/>
      <w:r>
        <w:rPr>
          <w:lang w:val="lt-LT"/>
        </w:rPr>
        <w:t>No</w:t>
      </w:r>
      <w:proofErr w:type="spellEnd"/>
      <w:r>
        <w:rPr>
          <w:lang w:val="lt-LT"/>
        </w:rPr>
        <w:t xml:space="preserve">. </w:t>
      </w:r>
      <w:r>
        <w:rPr>
          <w:i/>
          <w:lang w:val="lt-LT"/>
        </w:rPr>
        <w:t xml:space="preserve">8, </w:t>
      </w:r>
      <w:proofErr w:type="spellStart"/>
      <w:r>
        <w:rPr>
          <w:i/>
          <w:lang w:val="lt-LT"/>
        </w:rPr>
        <w:t>pp</w:t>
      </w:r>
      <w:proofErr w:type="spellEnd"/>
      <w:r>
        <w:rPr>
          <w:i/>
          <w:lang w:val="lt-LT"/>
        </w:rPr>
        <w:t>. 9- 19.</w:t>
      </w:r>
    </w:p>
    <w:p w14:paraId="4D13DFA9" w14:textId="77777777" w:rsidR="000F5188" w:rsidRDefault="004741EB">
      <w:pPr>
        <w:pStyle w:val="PreformattedText"/>
        <w:spacing w:line="360" w:lineRule="auto"/>
        <w:jc w:val="both"/>
        <w:rPr>
          <w:rFonts w:ascii="Liberation Serif" w:hAnsi="Liberation Serif"/>
          <w:sz w:val="24"/>
          <w:szCs w:val="24"/>
          <w:lang w:val="lt-LT"/>
        </w:rPr>
      </w:pPr>
      <w:proofErr w:type="spellStart"/>
      <w:r>
        <w:rPr>
          <w:rFonts w:ascii="Liberation Serif" w:hAnsi="Liberation Serif"/>
          <w:sz w:val="24"/>
          <w:szCs w:val="24"/>
          <w:lang w:val="lt-LT"/>
        </w:rPr>
        <w:t>Ustinavičiūtė</w:t>
      </w:r>
      <w:proofErr w:type="spellEnd"/>
      <w:r>
        <w:rPr>
          <w:rFonts w:ascii="Liberation Serif" w:hAnsi="Liberation Serif"/>
          <w:sz w:val="24"/>
          <w:szCs w:val="24"/>
          <w:lang w:val="lt-LT"/>
        </w:rPr>
        <w:t xml:space="preserve">, L., </w:t>
      </w:r>
      <w:proofErr w:type="spellStart"/>
      <w:r>
        <w:rPr>
          <w:rFonts w:ascii="Liberation Serif" w:hAnsi="Liberation Serif"/>
          <w:sz w:val="24"/>
          <w:szCs w:val="24"/>
          <w:lang w:val="lt-LT"/>
        </w:rPr>
        <w:t>Katkonienė</w:t>
      </w:r>
      <w:proofErr w:type="spellEnd"/>
      <w:r>
        <w:rPr>
          <w:rFonts w:ascii="Liberation Serif" w:hAnsi="Liberation Serif"/>
          <w:sz w:val="24"/>
          <w:szCs w:val="24"/>
          <w:lang w:val="lt-LT"/>
        </w:rPr>
        <w:t xml:space="preserve">, A., &amp; </w:t>
      </w:r>
      <w:proofErr w:type="spellStart"/>
      <w:r>
        <w:rPr>
          <w:rFonts w:ascii="Liberation Serif" w:hAnsi="Liberation Serif"/>
          <w:sz w:val="24"/>
          <w:szCs w:val="24"/>
          <w:lang w:val="lt-LT"/>
        </w:rPr>
        <w:t>Žemaitaitytė</w:t>
      </w:r>
      <w:proofErr w:type="spellEnd"/>
      <w:r>
        <w:rPr>
          <w:rFonts w:ascii="Liberation Serif" w:hAnsi="Liberation Serif"/>
          <w:sz w:val="24"/>
          <w:szCs w:val="24"/>
          <w:lang w:val="lt-LT"/>
        </w:rPr>
        <w:t>, I. (2011). Veiksniai, susiję su sėkmingu karjeros planavimu ir profesijos pasirinkimu paauglystėje, S</w:t>
      </w:r>
      <w:r>
        <w:rPr>
          <w:rFonts w:ascii="Liberation Serif" w:hAnsi="Liberation Serif"/>
          <w:i/>
          <w:iCs/>
          <w:sz w:val="24"/>
          <w:szCs w:val="24"/>
          <w:lang w:val="lt-LT"/>
        </w:rPr>
        <w:t xml:space="preserve">ocialinis darbas, </w:t>
      </w:r>
      <w:proofErr w:type="spellStart"/>
      <w:r>
        <w:rPr>
          <w:rFonts w:ascii="Liberation Serif" w:hAnsi="Liberation Serif"/>
          <w:i/>
          <w:iCs/>
          <w:sz w:val="24"/>
          <w:szCs w:val="24"/>
          <w:lang w:val="lt-LT"/>
        </w:rPr>
        <w:t>N</w:t>
      </w:r>
      <w:r>
        <w:rPr>
          <w:rFonts w:ascii="Liberation Serif" w:hAnsi="Liberation Serif"/>
          <w:sz w:val="24"/>
          <w:szCs w:val="24"/>
          <w:lang w:val="lt-LT"/>
        </w:rPr>
        <w:t>o</w:t>
      </w:r>
      <w:proofErr w:type="spellEnd"/>
      <w:r>
        <w:rPr>
          <w:rFonts w:ascii="Liberation Serif" w:hAnsi="Liberation Serif"/>
          <w:sz w:val="24"/>
          <w:szCs w:val="24"/>
          <w:lang w:val="lt-LT"/>
        </w:rPr>
        <w:t xml:space="preserve">. 2, </w:t>
      </w:r>
      <w:proofErr w:type="spellStart"/>
      <w:r>
        <w:rPr>
          <w:rFonts w:ascii="Liberation Serif" w:hAnsi="Liberation Serif"/>
          <w:sz w:val="24"/>
          <w:szCs w:val="24"/>
          <w:lang w:val="lt-LT"/>
        </w:rPr>
        <w:t>pp</w:t>
      </w:r>
      <w:proofErr w:type="spellEnd"/>
      <w:r>
        <w:rPr>
          <w:rFonts w:ascii="Liberation Serif" w:hAnsi="Liberation Serif"/>
          <w:sz w:val="24"/>
          <w:szCs w:val="24"/>
          <w:lang w:val="lt-LT"/>
        </w:rPr>
        <w:t>. 169-180</w:t>
      </w:r>
    </w:p>
    <w:p w14:paraId="0E78401F" w14:textId="77777777" w:rsidR="000F5188" w:rsidRDefault="004741EB">
      <w:pPr>
        <w:spacing w:line="360" w:lineRule="auto"/>
        <w:jc w:val="both"/>
        <w:rPr>
          <w:lang w:val="lt-LT"/>
        </w:rPr>
      </w:pPr>
      <w:r>
        <w:rPr>
          <w:lang w:val="lt-LT"/>
        </w:rPr>
        <w:t xml:space="preserve">Valickas, G., </w:t>
      </w:r>
      <w:proofErr w:type="spellStart"/>
      <w:r>
        <w:rPr>
          <w:lang w:val="lt-LT"/>
        </w:rPr>
        <w:t>Želvienė</w:t>
      </w:r>
      <w:proofErr w:type="spellEnd"/>
      <w:r>
        <w:rPr>
          <w:lang w:val="lt-LT"/>
        </w:rPr>
        <w:t xml:space="preserve">, P., &amp; </w:t>
      </w:r>
      <w:proofErr w:type="spellStart"/>
      <w:r>
        <w:rPr>
          <w:lang w:val="lt-LT"/>
        </w:rPr>
        <w:t>Grakauskas</w:t>
      </w:r>
      <w:proofErr w:type="spellEnd"/>
      <w:r>
        <w:rPr>
          <w:lang w:val="lt-LT"/>
        </w:rPr>
        <w:t xml:space="preserve">, Ž. (2010). Patobulinto keturių faktorių streso </w:t>
      </w:r>
      <w:proofErr w:type="spellStart"/>
      <w:r>
        <w:rPr>
          <w:lang w:val="lt-LT"/>
        </w:rPr>
        <w:t>įveikos</w:t>
      </w:r>
      <w:proofErr w:type="spellEnd"/>
      <w:r>
        <w:rPr>
          <w:lang w:val="lt-LT"/>
        </w:rPr>
        <w:t xml:space="preserve"> klausimyno </w:t>
      </w:r>
      <w:proofErr w:type="spellStart"/>
      <w:r>
        <w:rPr>
          <w:lang w:val="lt-LT"/>
        </w:rPr>
        <w:t>psichometriniai</w:t>
      </w:r>
      <w:proofErr w:type="spellEnd"/>
      <w:r>
        <w:rPr>
          <w:lang w:val="lt-LT"/>
        </w:rPr>
        <w:t xml:space="preserve"> rodikliai. </w:t>
      </w:r>
      <w:r>
        <w:rPr>
          <w:i/>
          <w:lang w:val="lt-LT"/>
        </w:rPr>
        <w:t>Psichologija</w:t>
      </w:r>
      <w:r>
        <w:rPr>
          <w:lang w:val="lt-LT"/>
        </w:rPr>
        <w:t xml:space="preserve">, </w:t>
      </w:r>
      <w:r>
        <w:rPr>
          <w:i/>
          <w:lang w:val="lt-LT"/>
        </w:rPr>
        <w:t>41</w:t>
      </w:r>
      <w:r>
        <w:rPr>
          <w:lang w:val="lt-LT"/>
        </w:rPr>
        <w:t>, 96-110.</w:t>
      </w:r>
    </w:p>
    <w:p w14:paraId="3640A40D" w14:textId="77777777" w:rsidR="000F5188" w:rsidRDefault="004741EB">
      <w:pPr>
        <w:spacing w:line="360" w:lineRule="auto"/>
        <w:jc w:val="both"/>
        <w:rPr>
          <w:lang w:val="lt-LT"/>
        </w:rPr>
      </w:pPr>
      <w:proofErr w:type="spellStart"/>
      <w:r>
        <w:rPr>
          <w:lang w:val="lt-LT"/>
        </w:rPr>
        <w:t>Valickienė</w:t>
      </w:r>
      <w:proofErr w:type="spellEnd"/>
      <w:r>
        <w:rPr>
          <w:lang w:val="lt-LT"/>
        </w:rPr>
        <w:t xml:space="preserve">, R. P., Valickas, A., &amp; </w:t>
      </w:r>
      <w:proofErr w:type="spellStart"/>
      <w:r>
        <w:rPr>
          <w:lang w:val="lt-LT"/>
        </w:rPr>
        <w:t>Sinkievič</w:t>
      </w:r>
      <w:proofErr w:type="spellEnd"/>
      <w:r>
        <w:rPr>
          <w:lang w:val="lt-LT"/>
        </w:rPr>
        <w:t xml:space="preserve">, B. (2007). Darbuotojų ketinimo keisti darbą ir pasitenkinimo darbu sąsajos Lietuvoje. </w:t>
      </w:r>
      <w:r>
        <w:rPr>
          <w:i/>
          <w:lang w:val="lt-LT"/>
        </w:rPr>
        <w:t>Socialinis darbas</w:t>
      </w:r>
      <w:r>
        <w:rPr>
          <w:lang w:val="lt-LT"/>
        </w:rPr>
        <w:t xml:space="preserve">, </w:t>
      </w:r>
      <w:r>
        <w:rPr>
          <w:i/>
          <w:lang w:val="lt-LT"/>
        </w:rPr>
        <w:t>6</w:t>
      </w:r>
      <w:r>
        <w:rPr>
          <w:lang w:val="lt-LT"/>
        </w:rPr>
        <w:t>(2), 115-123.</w:t>
      </w:r>
    </w:p>
    <w:p w14:paraId="68E268CD" w14:textId="77777777" w:rsidR="000F5188" w:rsidRDefault="004741EB">
      <w:pPr>
        <w:pStyle w:val="PreformattedText"/>
        <w:spacing w:line="360" w:lineRule="auto"/>
        <w:jc w:val="both"/>
        <w:rPr>
          <w:rFonts w:ascii="Liberation Serif" w:hAnsi="Liberation Serif"/>
          <w:sz w:val="24"/>
          <w:szCs w:val="24"/>
          <w:lang w:val="lt-LT"/>
        </w:rPr>
      </w:pPr>
      <w:r>
        <w:rPr>
          <w:rFonts w:ascii="Liberation Serif" w:hAnsi="Liberation Serif"/>
          <w:sz w:val="24"/>
          <w:szCs w:val="24"/>
          <w:lang w:val="lt-LT"/>
        </w:rPr>
        <w:t>Visockas, E. (2006). Moksleivių fizinės saviugdos ir psichinės sveikatos sąsaja.</w:t>
      </w:r>
    </w:p>
    <w:p w14:paraId="50DB77C2" w14:textId="77777777" w:rsidR="000F5188" w:rsidRDefault="000F5188">
      <w:pPr>
        <w:pStyle w:val="PreformattedText"/>
        <w:spacing w:line="360" w:lineRule="auto"/>
        <w:jc w:val="both"/>
        <w:rPr>
          <w:rFonts w:ascii="Liberation Serif" w:hAnsi="Liberation Serif"/>
          <w:sz w:val="24"/>
          <w:szCs w:val="24"/>
          <w:lang w:val="lt-LT"/>
        </w:rPr>
      </w:pPr>
    </w:p>
    <w:sectPr w:rsidR="000F5188">
      <w:pgSz w:w="11906" w:h="16838"/>
      <w:pgMar w:top="1134" w:right="1134" w:bottom="1134" w:left="1134" w:header="0" w:footer="0" w:gutter="0"/>
      <w:cols w:space="1296"/>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42BE" w14:textId="77777777" w:rsidR="009C0296" w:rsidRDefault="009C0296">
      <w:r>
        <w:separator/>
      </w:r>
    </w:p>
  </w:endnote>
  <w:endnote w:type="continuationSeparator" w:id="0">
    <w:p w14:paraId="7A157005" w14:textId="77777777" w:rsidR="009C0296" w:rsidRDefault="009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iberation Mono">
    <w:altName w:val="Courier New"/>
    <w:panose1 w:val="020B0604020202020204"/>
    <w:charset w:val="01"/>
    <w:family w:val="modern"/>
    <w:pitch w:val="fixed"/>
  </w:font>
  <w:font w:name="Noto Sans Mono CJK SC">
    <w:panose1 w:val="020B06040202020202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5B9B" w14:textId="77777777" w:rsidR="009C0296" w:rsidRDefault="009C0296">
      <w:pPr>
        <w:rPr>
          <w:sz w:val="12"/>
        </w:rPr>
      </w:pPr>
    </w:p>
  </w:footnote>
  <w:footnote w:type="continuationSeparator" w:id="0">
    <w:p w14:paraId="4A21A047" w14:textId="77777777" w:rsidR="009C0296" w:rsidRDefault="009C0296">
      <w:pPr>
        <w:rPr>
          <w:sz w:val="12"/>
        </w:rPr>
      </w:pPr>
    </w:p>
  </w:footnote>
  <w:footnote w:id="1">
    <w:p w14:paraId="150228F5" w14:textId="77777777" w:rsidR="00BA138C" w:rsidRDefault="00BA138C">
      <w:pPr>
        <w:pStyle w:val="FootnoteText"/>
        <w:rPr>
          <w:lang w:val="lt-LT"/>
        </w:rPr>
      </w:pPr>
      <w:r>
        <w:rPr>
          <w:rStyle w:val="FootnoteCharacters"/>
        </w:rPr>
        <w:footnoteRef/>
      </w:r>
      <w:r>
        <w:t xml:space="preserve">  2020 metų tyrime dalyvavo: 386 mokiniai; 176 studentai; 609 dirbantieji, 372 NEET, 9 atliekantys tarnybą.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US" w:vendorID="64" w:dllVersion="6" w:nlCheck="1" w:checkStyle="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88"/>
    <w:rsid w:val="00015A20"/>
    <w:rsid w:val="0007590F"/>
    <w:rsid w:val="000E68B6"/>
    <w:rsid w:val="000F5188"/>
    <w:rsid w:val="00131414"/>
    <w:rsid w:val="00140EE7"/>
    <w:rsid w:val="00184B65"/>
    <w:rsid w:val="001C2C66"/>
    <w:rsid w:val="001C4BDF"/>
    <w:rsid w:val="001D5B2F"/>
    <w:rsid w:val="00252A74"/>
    <w:rsid w:val="00265DFA"/>
    <w:rsid w:val="00274DEF"/>
    <w:rsid w:val="00286C08"/>
    <w:rsid w:val="002A1EE5"/>
    <w:rsid w:val="002C0889"/>
    <w:rsid w:val="002F234B"/>
    <w:rsid w:val="003353C4"/>
    <w:rsid w:val="00392DB2"/>
    <w:rsid w:val="003B1F01"/>
    <w:rsid w:val="00467801"/>
    <w:rsid w:val="00473A8A"/>
    <w:rsid w:val="004741EB"/>
    <w:rsid w:val="004E1D68"/>
    <w:rsid w:val="004F54E7"/>
    <w:rsid w:val="005037ED"/>
    <w:rsid w:val="00555F4F"/>
    <w:rsid w:val="00570C81"/>
    <w:rsid w:val="005E2F97"/>
    <w:rsid w:val="006C33A6"/>
    <w:rsid w:val="00730212"/>
    <w:rsid w:val="007326DF"/>
    <w:rsid w:val="007551A6"/>
    <w:rsid w:val="00777897"/>
    <w:rsid w:val="00800B4E"/>
    <w:rsid w:val="008146A2"/>
    <w:rsid w:val="00823A9C"/>
    <w:rsid w:val="00873654"/>
    <w:rsid w:val="008747A0"/>
    <w:rsid w:val="008846ED"/>
    <w:rsid w:val="00885B19"/>
    <w:rsid w:val="008B4EEA"/>
    <w:rsid w:val="008E710A"/>
    <w:rsid w:val="00940A35"/>
    <w:rsid w:val="00952AD0"/>
    <w:rsid w:val="009714CD"/>
    <w:rsid w:val="009B156A"/>
    <w:rsid w:val="009B20FE"/>
    <w:rsid w:val="009C0296"/>
    <w:rsid w:val="009F2797"/>
    <w:rsid w:val="00A11CE5"/>
    <w:rsid w:val="00A164F5"/>
    <w:rsid w:val="00A174D6"/>
    <w:rsid w:val="00A54848"/>
    <w:rsid w:val="00A71BB0"/>
    <w:rsid w:val="00A80DD2"/>
    <w:rsid w:val="00B32160"/>
    <w:rsid w:val="00B41C63"/>
    <w:rsid w:val="00B534CE"/>
    <w:rsid w:val="00B96E8E"/>
    <w:rsid w:val="00BA138C"/>
    <w:rsid w:val="00BF12EA"/>
    <w:rsid w:val="00C10BA0"/>
    <w:rsid w:val="00C560FF"/>
    <w:rsid w:val="00CA6900"/>
    <w:rsid w:val="00CC61EA"/>
    <w:rsid w:val="00D002F9"/>
    <w:rsid w:val="00D10CC9"/>
    <w:rsid w:val="00D6322E"/>
    <w:rsid w:val="00E0686E"/>
    <w:rsid w:val="00E21BA5"/>
    <w:rsid w:val="00E3701A"/>
    <w:rsid w:val="00ED48A9"/>
    <w:rsid w:val="00EF1234"/>
    <w:rsid w:val="00F710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831E"/>
  <w15:docId w15:val="{BE5C55F8-6D91-475F-BA9A-78E0976F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505C6"/>
    <w:rPr>
      <w:sz w:val="16"/>
      <w:szCs w:val="16"/>
    </w:rPr>
  </w:style>
  <w:style w:type="character" w:customStyle="1" w:styleId="CommentTextChar">
    <w:name w:val="Comment Text Char"/>
    <w:basedOn w:val="DefaultParagraphFont"/>
    <w:link w:val="CommentText"/>
    <w:uiPriority w:val="99"/>
    <w:semiHidden/>
    <w:qFormat/>
    <w:rsid w:val="004505C6"/>
    <w:rPr>
      <w:rFonts w:cs="Mangal"/>
      <w:szCs w:val="18"/>
    </w:rPr>
  </w:style>
  <w:style w:type="character" w:customStyle="1" w:styleId="CommentSubjectChar">
    <w:name w:val="Comment Subject Char"/>
    <w:basedOn w:val="CommentTextChar"/>
    <w:link w:val="CommentSubject"/>
    <w:uiPriority w:val="99"/>
    <w:semiHidden/>
    <w:qFormat/>
    <w:rsid w:val="004505C6"/>
    <w:rPr>
      <w:rFonts w:cs="Mangal"/>
      <w:b/>
      <w:bCs/>
      <w:szCs w:val="18"/>
    </w:rPr>
  </w:style>
  <w:style w:type="character" w:customStyle="1" w:styleId="BalloonTextChar">
    <w:name w:val="Balloon Text Char"/>
    <w:basedOn w:val="DefaultParagraphFont"/>
    <w:link w:val="BalloonText"/>
    <w:uiPriority w:val="99"/>
    <w:semiHidden/>
    <w:qFormat/>
    <w:rsid w:val="004505C6"/>
    <w:rPr>
      <w:rFonts w:ascii="Segoe UI" w:hAnsi="Segoe UI" w:cs="Mangal"/>
      <w:sz w:val="18"/>
      <w:szCs w:val="16"/>
    </w:rPr>
  </w:style>
  <w:style w:type="character" w:customStyle="1" w:styleId="FootnoteTextChar">
    <w:name w:val="Footnote Text Char"/>
    <w:basedOn w:val="DefaultParagraphFont"/>
    <w:link w:val="FootnoteText"/>
    <w:uiPriority w:val="99"/>
    <w:semiHidden/>
    <w:qFormat/>
    <w:rsid w:val="00BB62E5"/>
    <w:rPr>
      <w:rFonts w:cs="Mangal"/>
      <w:szCs w:val="18"/>
    </w:rPr>
  </w:style>
  <w:style w:type="character" w:customStyle="1" w:styleId="FootnoteCharacters">
    <w:name w:val="Footnote Characters"/>
    <w:basedOn w:val="DefaultParagraphFont"/>
    <w:uiPriority w:val="99"/>
    <w:semiHidden/>
    <w:unhideWhenUsed/>
    <w:qFormat/>
    <w:rsid w:val="00BB62E5"/>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oto Sans Mono CJK SC" w:hAnsi="Liberation Mono" w:cs="Liberation Mono"/>
      <w:sz w:val="20"/>
      <w:szCs w:val="20"/>
    </w:rPr>
  </w:style>
  <w:style w:type="paragraph" w:styleId="CommentText">
    <w:name w:val="annotation text"/>
    <w:basedOn w:val="Normal"/>
    <w:link w:val="CommentTextChar"/>
    <w:uiPriority w:val="99"/>
    <w:semiHidden/>
    <w:unhideWhenUsed/>
    <w:qFormat/>
    <w:rsid w:val="004505C6"/>
    <w:rPr>
      <w:rFonts w:cs="Mangal"/>
      <w:sz w:val="20"/>
      <w:szCs w:val="18"/>
    </w:rPr>
  </w:style>
  <w:style w:type="paragraph" w:styleId="CommentSubject">
    <w:name w:val="annotation subject"/>
    <w:basedOn w:val="CommentText"/>
    <w:next w:val="CommentText"/>
    <w:link w:val="CommentSubjectChar"/>
    <w:uiPriority w:val="99"/>
    <w:semiHidden/>
    <w:unhideWhenUsed/>
    <w:qFormat/>
    <w:rsid w:val="004505C6"/>
    <w:rPr>
      <w:b/>
      <w:bCs/>
    </w:rPr>
  </w:style>
  <w:style w:type="paragraph" w:styleId="BalloonText">
    <w:name w:val="Balloon Text"/>
    <w:basedOn w:val="Normal"/>
    <w:link w:val="BalloonTextChar"/>
    <w:uiPriority w:val="99"/>
    <w:semiHidden/>
    <w:unhideWhenUsed/>
    <w:qFormat/>
    <w:rsid w:val="004505C6"/>
    <w:rPr>
      <w:rFonts w:ascii="Segoe UI" w:hAnsi="Segoe UI" w:cs="Mangal"/>
      <w:sz w:val="18"/>
      <w:szCs w:val="16"/>
    </w:rPr>
  </w:style>
  <w:style w:type="paragraph" w:styleId="FootnoteText">
    <w:name w:val="footnote text"/>
    <w:basedOn w:val="Normal"/>
    <w:link w:val="FootnoteTextChar"/>
    <w:uiPriority w:val="99"/>
    <w:semiHidden/>
    <w:unhideWhenUsed/>
    <w:rsid w:val="00BB62E5"/>
    <w:rPr>
      <w:rFonts w:cs="Mangal"/>
      <w:sz w:val="20"/>
      <w:szCs w:val="18"/>
    </w:rPr>
  </w:style>
  <w:style w:type="paragraph" w:styleId="Revision">
    <w:name w:val="Revision"/>
    <w:hidden/>
    <w:uiPriority w:val="99"/>
    <w:semiHidden/>
    <w:rsid w:val="000E68B6"/>
    <w:pPr>
      <w:suppressAutoHyphens w:val="0"/>
    </w:pPr>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0656-7391-40FD-B7E8-F04DC769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9876</Words>
  <Characters>56296</Characters>
  <Application>Microsoft Office Word</Application>
  <DocSecurity>0</DocSecurity>
  <Lines>469</Lines>
  <Paragraphs>132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Jonas Laniauskas</cp:lastModifiedBy>
  <cp:revision>2</cp:revision>
  <dcterms:created xsi:type="dcterms:W3CDTF">2021-09-29T09:11:00Z</dcterms:created>
  <dcterms:modified xsi:type="dcterms:W3CDTF">2021-09-29T09:11:00Z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